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968C1" w:rsidRDefault="00DB5F0C" w:rsidP="004D2FC2">
      <w:pPr>
        <w:pStyle w:val="NoSpacing"/>
        <w:ind w:right="-180"/>
        <w:rPr>
          <w:rFonts w:ascii="Arial Black" w:hAnsi="Arial Black"/>
          <w:sz w:val="20"/>
          <w:szCs w:val="20"/>
        </w:rPr>
      </w:pPr>
      <w:r w:rsidRPr="00884C15">
        <w:rPr>
          <w:rFonts w:ascii="Arial Black" w:hAnsi="Arial Black"/>
          <w:noProof/>
          <w:sz w:val="20"/>
        </w:rPr>
        <w:drawing>
          <wp:anchor distT="0" distB="0" distL="114300" distR="114300" simplePos="0" relativeHeight="251686912" behindDoc="0" locked="0" layoutInCell="1" allowOverlap="1" wp14:anchorId="2DF3A66A" wp14:editId="774400FA">
            <wp:simplePos x="0" y="0"/>
            <wp:positionH relativeFrom="margin">
              <wp:posOffset>-627321</wp:posOffset>
            </wp:positionH>
            <wp:positionV relativeFrom="paragraph">
              <wp:posOffset>-462340</wp:posOffset>
            </wp:positionV>
            <wp:extent cx="3423285" cy="2573079"/>
            <wp:effectExtent l="0" t="0" r="5715" b="0"/>
            <wp:wrapNone/>
            <wp:docPr id="13" name="Picture 13" descr="C:\Users\shon\Downloads\Black&amp;Red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on\Downloads\Black&amp;Red_Logo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2959" cy="2580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68C1" w:rsidRPr="006C0977">
        <w:rPr>
          <w:rFonts w:ascii="Arial Black" w:hAnsi="Arial Black"/>
          <w:noProof/>
        </w:rPr>
        <mc:AlternateContent>
          <mc:Choice Requires="wps">
            <w:drawing>
              <wp:anchor distT="45720" distB="45720" distL="114300" distR="114300" simplePos="0" relativeHeight="251684864" behindDoc="0" locked="0" layoutInCell="1" allowOverlap="1" wp14:anchorId="12FB813B" wp14:editId="55995D6B">
                <wp:simplePos x="0" y="0"/>
                <wp:positionH relativeFrom="margin">
                  <wp:posOffset>3047956</wp:posOffset>
                </wp:positionH>
                <wp:positionV relativeFrom="page">
                  <wp:posOffset>307768</wp:posOffset>
                </wp:positionV>
                <wp:extent cx="3625703" cy="701749"/>
                <wp:effectExtent l="0" t="0" r="13335" b="222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703" cy="701749"/>
                        </a:xfrm>
                        <a:prstGeom prst="rect">
                          <a:avLst/>
                        </a:prstGeom>
                        <a:ln>
                          <a:headEnd/>
                          <a:tailEnd/>
                        </a:ln>
                      </wps:spPr>
                      <wps:style>
                        <a:lnRef idx="1">
                          <a:schemeClr val="accent2"/>
                        </a:lnRef>
                        <a:fillRef idx="2">
                          <a:schemeClr val="accent2"/>
                        </a:fillRef>
                        <a:effectRef idx="1">
                          <a:schemeClr val="accent2"/>
                        </a:effectRef>
                        <a:fontRef idx="minor">
                          <a:schemeClr val="dk1"/>
                        </a:fontRef>
                      </wps:style>
                      <wps:txbx>
                        <w:txbxContent>
                          <w:p w:rsidR="002968C1" w:rsidRPr="002968C1" w:rsidRDefault="00574D87" w:rsidP="002968C1">
                            <w:pPr>
                              <w:rPr>
                                <w:rFonts w:asciiTheme="minorHAnsi" w:hAnsiTheme="minorHAnsi" w:hint="eastAsia"/>
                                <w:b/>
                                <w:sz w:val="50"/>
                              </w:rPr>
                            </w:pPr>
                            <w:r>
                              <w:rPr>
                                <w:rFonts w:asciiTheme="minorHAnsi" w:hAnsiTheme="minorHAnsi"/>
                                <w:b/>
                                <w:sz w:val="50"/>
                              </w:rPr>
                              <w:t>Irritant Gases</w:t>
                            </w:r>
                          </w:p>
                          <w:p w:rsidR="002968C1" w:rsidRPr="002968C1" w:rsidRDefault="002968C1" w:rsidP="002968C1">
                            <w:pPr>
                              <w:rPr>
                                <w:rFonts w:asciiTheme="minorHAnsi" w:hAnsiTheme="minorHAnsi" w:hint="eastAsia"/>
                                <w:b/>
                                <w:sz w:val="32"/>
                              </w:rPr>
                            </w:pPr>
                            <w:r w:rsidRPr="002968C1">
                              <w:rPr>
                                <w:rFonts w:asciiTheme="minorHAnsi" w:hAnsiTheme="minorHAnsi"/>
                                <w:b/>
                                <w:sz w:val="32"/>
                              </w:rPr>
                              <w:t xml:space="preserve">Information for Healthcare Facilities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FB813B" id="_x0000_t202" coordsize="21600,21600" o:spt="202" path="m,l,21600r21600,l21600,xe">
                <v:stroke joinstyle="miter"/>
                <v:path gradientshapeok="t" o:connecttype="rect"/>
              </v:shapetype>
              <v:shape id="Text Box 10" o:spid="_x0000_s1026" type="#_x0000_t202" style="position:absolute;margin-left:240pt;margin-top:24.25pt;width:285.5pt;height:55.2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" fillcolor="#f6be98 [1621]" strokecolor="#eb7423 [3045]">
                <v:fill color2="#fcebe0 [501]" rotate="t" angle="180" colors="0 #ffaf86;22938f #ffc6ab;1 #ffe7dc" focus="100%" type="gradient"/>
                <v:textbox>
                  <w:txbxContent>
                    <w:p w:rsidR="002968C1" w:rsidRPr="002968C1" w:rsidRDefault="00574D87" w:rsidP="002968C1">
                      <w:pPr>
                        <w:rPr>
                          <w:rFonts w:asciiTheme="minorHAnsi" w:hAnsiTheme="minorHAnsi" w:hint="eastAsia"/>
                          <w:b/>
                          <w:sz w:val="50"/>
                        </w:rPr>
                      </w:pPr>
                      <w:r>
                        <w:rPr>
                          <w:rFonts w:asciiTheme="minorHAnsi" w:hAnsiTheme="minorHAnsi"/>
                          <w:b/>
                          <w:sz w:val="50"/>
                        </w:rPr>
                        <w:t>Irritant Gases</w:t>
                      </w:r>
                    </w:p>
                    <w:p w:rsidR="002968C1" w:rsidRPr="002968C1" w:rsidRDefault="002968C1" w:rsidP="002968C1">
                      <w:pPr>
                        <w:rPr>
                          <w:rFonts w:asciiTheme="minorHAnsi" w:hAnsiTheme="minorHAnsi" w:hint="eastAsia"/>
                          <w:b/>
                          <w:sz w:val="32"/>
                        </w:rPr>
                      </w:pPr>
                      <w:r w:rsidRPr="002968C1">
                        <w:rPr>
                          <w:rFonts w:asciiTheme="minorHAnsi" w:hAnsiTheme="minorHAnsi"/>
                          <w:b/>
                          <w:sz w:val="32"/>
                        </w:rPr>
                        <w:t xml:space="preserve">Information for Healthcare Facilities </w:t>
                      </w:r>
                    </w:p>
                  </w:txbxContent>
                </v:textbox>
                <w10:wrap anchorx="margin" anchory="page"/>
              </v:shape>
            </w:pict>
          </mc:Fallback>
        </mc:AlternateContent>
      </w:r>
    </w:p>
    <w:p w:rsidR="002968C1" w:rsidRDefault="002968C1" w:rsidP="004D2FC2">
      <w:pPr>
        <w:pStyle w:val="NoSpacing"/>
        <w:ind w:right="-180"/>
        <w:rPr>
          <w:rFonts w:ascii="Arial Black" w:hAnsi="Arial Black"/>
          <w:sz w:val="20"/>
          <w:szCs w:val="20"/>
        </w:rPr>
      </w:pPr>
    </w:p>
    <w:p w:rsidR="002968C1" w:rsidRDefault="002968C1" w:rsidP="004D2FC2">
      <w:pPr>
        <w:pStyle w:val="NoSpacing"/>
        <w:ind w:right="-180"/>
        <w:rPr>
          <w:rFonts w:ascii="Arial Black" w:hAnsi="Arial Black"/>
          <w:sz w:val="20"/>
          <w:szCs w:val="20"/>
        </w:rPr>
      </w:pPr>
    </w:p>
    <w:p w:rsidR="002968C1" w:rsidRDefault="00574D87" w:rsidP="004D2FC2">
      <w:pPr>
        <w:pStyle w:val="NoSpacing"/>
        <w:ind w:right="-180"/>
        <w:rPr>
          <w:rFonts w:ascii="Arial Black" w:hAnsi="Arial Black"/>
          <w:sz w:val="20"/>
          <w:szCs w:val="20"/>
        </w:rPr>
      </w:pPr>
      <w:r w:rsidRPr="006C0977">
        <w:rPr>
          <w:rFonts w:asciiTheme="minorHAnsi" w:hAnsiTheme="minorHAnsi"/>
          <w:noProof/>
          <w:sz w:val="36"/>
          <w:szCs w:val="36"/>
        </w:rPr>
        <mc:AlternateContent>
          <mc:Choice Requires="wps">
            <w:drawing>
              <wp:anchor distT="0" distB="0" distL="0" distR="0" simplePos="0" relativeHeight="251666432" behindDoc="0" locked="0" layoutInCell="1" allowOverlap="1">
                <wp:simplePos x="0" y="0"/>
                <wp:positionH relativeFrom="margin">
                  <wp:posOffset>3902075</wp:posOffset>
                </wp:positionH>
                <wp:positionV relativeFrom="paragraph">
                  <wp:posOffset>157953</wp:posOffset>
                </wp:positionV>
                <wp:extent cx="2752725" cy="297711"/>
                <wp:effectExtent l="0" t="0" r="28575" b="26670"/>
                <wp:wrapNone/>
                <wp:docPr id="1073741826" name="officeArt object" descr="Text Box 2"/>
                <wp:cNvGraphicFramePr/>
                <a:graphic xmlns:a="http://schemas.openxmlformats.org/drawingml/2006/main">
                  <a:graphicData uri="http://schemas.microsoft.com/office/word/2010/wordprocessingShape">
                    <wps:wsp>
                      <wps:cNvSpPr txBox="1"/>
                      <wps:spPr>
                        <a:xfrm>
                          <a:off x="0" y="0"/>
                          <a:ext cx="2752725" cy="297711"/>
                        </a:xfrm>
                        <a:prstGeom prst="rect">
                          <a:avLst/>
                        </a:prstGeom>
                        <a:solidFill>
                          <a:srgbClr val="FFFFFF"/>
                        </a:solidFill>
                        <a:ln w="9525" cap="flat">
                          <a:solidFill>
                            <a:srgbClr val="000000"/>
                          </a:solidFill>
                          <a:prstDash val="solid"/>
                          <a:miter lim="800000"/>
                        </a:ln>
                        <a:effectLst/>
                      </wps:spPr>
                      <wps:txbx>
                        <w:txbxContent>
                          <w:p w:rsidR="00574D87" w:rsidRDefault="00574D87" w:rsidP="00574D87">
                            <w:pPr>
                              <w:pStyle w:val="Body"/>
                            </w:pPr>
                            <w:r>
                              <w:t xml:space="preserve">Phosgene, chloride </w:t>
                            </w:r>
                          </w:p>
                          <w:p w:rsidR="0082567F" w:rsidRPr="008F1CCA" w:rsidRDefault="0082567F">
                            <w:pPr>
                              <w:pStyle w:val="Body"/>
                              <w:spacing w:after="0" w:line="240" w:lineRule="auto"/>
                              <w:rPr>
                                <w:sz w:val="18"/>
                                <w:szCs w:val="18"/>
                              </w:rPr>
                            </w:pPr>
                          </w:p>
                        </w:txbxContent>
                      </wps:txbx>
                      <wps:bodyPr wrap="square" lIns="45719" tIns="45719" rIns="45719" bIns="45719" numCol="1" anchor="t">
                        <a:noAutofit/>
                      </wps:bodyPr>
                    </wps:wsp>
                  </a:graphicData>
                </a:graphic>
                <wp14:sizeRelV relativeFrom="margin">
                  <wp14:pctHeight>0</wp14:pctHeight>
                </wp14:sizeRelV>
              </wp:anchor>
            </w:drawing>
          </mc:Choice>
          <mc:Fallback>
            <w:pict>
              <v:shape id="officeArt object" o:spid="_x0000_s1027" type="#_x0000_t202" alt="Text Box 2" style="position:absolute;margin-left:307.25pt;margin-top:12.45pt;width:216.75pt;height:23.45pt;z-index:251666432;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">
                <v:textbox inset="1.27mm,1.27mm,1.27mm,1.27mm">
                  <w:txbxContent>
                    <w:p w:rsidR="00574D87" w:rsidRDefault="00574D87" w:rsidP="00574D87">
                      <w:pPr>
                        <w:pStyle w:val="Body"/>
                      </w:pPr>
                      <w:r>
                        <w:t xml:space="preserve">Phosgene, chloride </w:t>
                      </w:r>
                    </w:p>
                    <w:p w:rsidR="0082567F" w:rsidRPr="008F1CCA" w:rsidRDefault="0082567F">
                      <w:pPr>
                        <w:pStyle w:val="Body"/>
                        <w:spacing w:after="0" w:line="240" w:lineRule="auto"/>
                        <w:rPr>
                          <w:sz w:val="18"/>
                          <w:szCs w:val="18"/>
                        </w:rPr>
                      </w:pPr>
                    </w:p>
                  </w:txbxContent>
                </v:textbox>
                <w10:wrap anchorx="margin"/>
              </v:shape>
            </w:pict>
          </mc:Fallback>
        </mc:AlternateContent>
      </w:r>
      <w:r w:rsidR="008F1CCA" w:rsidRPr="006C0977">
        <w:rPr>
          <w:rFonts w:ascii="Arial Black" w:hAnsi="Arial Black"/>
          <w:noProof/>
        </w:rPr>
        <mc:AlternateContent>
          <mc:Choice Requires="wps">
            <w:drawing>
              <wp:anchor distT="45720" distB="45720" distL="114300" distR="114300" simplePos="0" relativeHeight="251657214" behindDoc="0" locked="0" layoutInCell="1" allowOverlap="1" wp14:anchorId="2AC01584" wp14:editId="26062DF7">
                <wp:simplePos x="0" y="0"/>
                <wp:positionH relativeFrom="margin">
                  <wp:posOffset>2520950</wp:posOffset>
                </wp:positionH>
                <wp:positionV relativeFrom="page">
                  <wp:posOffset>1230157</wp:posOffset>
                </wp:positionV>
                <wp:extent cx="1400175" cy="275590"/>
                <wp:effectExtent l="0" t="0" r="952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75590"/>
                        </a:xfrm>
                        <a:prstGeom prst="rect">
                          <a:avLst/>
                        </a:prstGeom>
                        <a:solidFill>
                          <a:srgbClr val="FFFFFF"/>
                        </a:solidFill>
                        <a:ln w="9525">
                          <a:noFill/>
                          <a:miter lim="800000"/>
                          <a:headEnd/>
                          <a:tailEnd/>
                        </a:ln>
                      </wps:spPr>
                      <wps:txbx>
                        <w:txbxContent>
                          <w:p w:rsidR="002968C1" w:rsidRDefault="004D2FC2" w:rsidP="002968C1">
                            <w:pPr>
                              <w:jc w:val="right"/>
                              <w:rPr>
                                <w:rFonts w:asciiTheme="minorHAnsi" w:hAnsiTheme="minorHAnsi" w:hint="eastAsia"/>
                                <w:b/>
                                <w:sz w:val="26"/>
                              </w:rPr>
                            </w:pPr>
                            <w:r>
                              <w:rPr>
                                <w:rFonts w:asciiTheme="minorHAnsi" w:hAnsiTheme="minorHAnsi"/>
                                <w:b/>
                                <w:sz w:val="26"/>
                              </w:rPr>
                              <w:t xml:space="preserve">Causative </w:t>
                            </w:r>
                          </w:p>
                          <w:p w:rsidR="004D2FC2" w:rsidRPr="00D6099F" w:rsidRDefault="004D2FC2" w:rsidP="002968C1">
                            <w:pPr>
                              <w:jc w:val="right"/>
                              <w:rPr>
                                <w:rFonts w:asciiTheme="minorHAnsi" w:hAnsiTheme="minorHAnsi" w:hint="eastAsia"/>
                                <w:b/>
                                <w:sz w:val="26"/>
                              </w:rPr>
                            </w:pPr>
                            <w:r>
                              <w:rPr>
                                <w:rFonts w:asciiTheme="minorHAnsi" w:hAnsiTheme="minorHAnsi"/>
                                <w:b/>
                                <w:sz w:val="26"/>
                              </w:rPr>
                              <w:t>Agent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C01584" id="Text Box 9" o:spid="_x0000_s1028" type="#_x0000_t202" style="position:absolute;margin-left:198.5pt;margin-top:96.85pt;width:110.25pt;height:21.7pt;z-index:25165721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" stroked="f">
                <v:textbox style="mso-fit-shape-to-text:t">
                  <w:txbxContent>
                    <w:p w:rsidR="002968C1" w:rsidRDefault="004D2FC2" w:rsidP="002968C1">
                      <w:pPr>
                        <w:jc w:val="right"/>
                        <w:rPr>
                          <w:rFonts w:asciiTheme="minorHAnsi" w:hAnsiTheme="minorHAnsi" w:hint="eastAsia"/>
                          <w:b/>
                          <w:sz w:val="26"/>
                        </w:rPr>
                      </w:pPr>
                      <w:r>
                        <w:rPr>
                          <w:rFonts w:asciiTheme="minorHAnsi" w:hAnsiTheme="minorHAnsi"/>
                          <w:b/>
                          <w:sz w:val="26"/>
                        </w:rPr>
                        <w:t xml:space="preserve">Causative </w:t>
                      </w:r>
                    </w:p>
                    <w:p w:rsidR="004D2FC2" w:rsidRPr="00D6099F" w:rsidRDefault="004D2FC2" w:rsidP="002968C1">
                      <w:pPr>
                        <w:jc w:val="right"/>
                        <w:rPr>
                          <w:rFonts w:asciiTheme="minorHAnsi" w:hAnsiTheme="minorHAnsi" w:hint="eastAsia"/>
                          <w:b/>
                          <w:sz w:val="26"/>
                        </w:rPr>
                      </w:pPr>
                      <w:r>
                        <w:rPr>
                          <w:rFonts w:asciiTheme="minorHAnsi" w:hAnsiTheme="minorHAnsi"/>
                          <w:b/>
                          <w:sz w:val="26"/>
                        </w:rPr>
                        <w:t>Agent</w:t>
                      </w:r>
                    </w:p>
                  </w:txbxContent>
                </v:textbox>
                <w10:wrap anchorx="margin" anchory="page"/>
              </v:shape>
            </w:pict>
          </mc:Fallback>
        </mc:AlternateContent>
      </w:r>
    </w:p>
    <w:p w:rsidR="002968C1" w:rsidRDefault="002968C1" w:rsidP="004D2FC2">
      <w:pPr>
        <w:pStyle w:val="NoSpacing"/>
        <w:ind w:right="-180"/>
        <w:rPr>
          <w:rFonts w:ascii="Arial Black" w:hAnsi="Arial Black"/>
          <w:sz w:val="20"/>
          <w:szCs w:val="20"/>
        </w:rPr>
      </w:pPr>
    </w:p>
    <w:p w:rsidR="002968C1" w:rsidRDefault="002968C1" w:rsidP="004D2FC2">
      <w:pPr>
        <w:pStyle w:val="NoSpacing"/>
        <w:ind w:right="-180"/>
        <w:rPr>
          <w:rFonts w:ascii="Arial Black" w:hAnsi="Arial Black"/>
          <w:sz w:val="20"/>
          <w:szCs w:val="20"/>
        </w:rPr>
      </w:pPr>
    </w:p>
    <w:p w:rsidR="002968C1" w:rsidRDefault="00574D87" w:rsidP="004D2FC2">
      <w:pPr>
        <w:pStyle w:val="NoSpacing"/>
        <w:ind w:right="-180"/>
        <w:rPr>
          <w:rFonts w:ascii="Arial Black" w:hAnsi="Arial Black"/>
          <w:sz w:val="20"/>
          <w:szCs w:val="20"/>
        </w:rPr>
      </w:pPr>
      <w:r w:rsidRPr="006C0977">
        <w:rPr>
          <w:rFonts w:ascii="Arial Black" w:hAnsi="Arial Black"/>
          <w:noProof/>
        </w:rPr>
        <mc:AlternateContent>
          <mc:Choice Requires="wps">
            <w:drawing>
              <wp:anchor distT="45720" distB="45720" distL="114300" distR="114300" simplePos="0" relativeHeight="251655164" behindDoc="0" locked="0" layoutInCell="1" allowOverlap="1" wp14:anchorId="45BB6D0A" wp14:editId="4252E2BD">
                <wp:simplePos x="0" y="0"/>
                <wp:positionH relativeFrom="page">
                  <wp:posOffset>3623310</wp:posOffset>
                </wp:positionH>
                <wp:positionV relativeFrom="page">
                  <wp:posOffset>1819910</wp:posOffset>
                </wp:positionV>
                <wp:extent cx="1142365" cy="275590"/>
                <wp:effectExtent l="0" t="0" r="63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2365" cy="275590"/>
                        </a:xfrm>
                        <a:prstGeom prst="rect">
                          <a:avLst/>
                        </a:prstGeom>
                        <a:solidFill>
                          <a:srgbClr val="FFFFFF"/>
                        </a:solidFill>
                        <a:ln w="9525">
                          <a:noFill/>
                          <a:miter lim="800000"/>
                          <a:headEnd/>
                          <a:tailEnd/>
                        </a:ln>
                      </wps:spPr>
                      <wps:txbx>
                        <w:txbxContent>
                          <w:p w:rsidR="002968C1" w:rsidRDefault="004D2FC2" w:rsidP="002968C1">
                            <w:pPr>
                              <w:jc w:val="right"/>
                              <w:rPr>
                                <w:rFonts w:asciiTheme="minorHAnsi" w:hAnsiTheme="minorHAnsi" w:hint="eastAsia"/>
                                <w:b/>
                                <w:sz w:val="26"/>
                              </w:rPr>
                            </w:pPr>
                            <w:r>
                              <w:rPr>
                                <w:rFonts w:asciiTheme="minorHAnsi" w:hAnsiTheme="minorHAnsi"/>
                                <w:b/>
                                <w:sz w:val="26"/>
                              </w:rPr>
                              <w:t xml:space="preserve">Hospital </w:t>
                            </w:r>
                          </w:p>
                          <w:p w:rsidR="004D2FC2" w:rsidRPr="00D6099F" w:rsidRDefault="004D2FC2" w:rsidP="002968C1">
                            <w:pPr>
                              <w:jc w:val="right"/>
                              <w:rPr>
                                <w:rFonts w:asciiTheme="minorHAnsi" w:hAnsiTheme="minorHAnsi" w:hint="eastAsia"/>
                                <w:b/>
                                <w:sz w:val="26"/>
                              </w:rPr>
                            </w:pPr>
                            <w:r>
                              <w:rPr>
                                <w:rFonts w:asciiTheme="minorHAnsi" w:hAnsiTheme="minorHAnsi"/>
                                <w:b/>
                                <w:sz w:val="26"/>
                              </w:rPr>
                              <w:t>Precautions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BB6D0A" id="Text Box 8" o:spid="_x0000_s1029" type="#_x0000_t202" style="position:absolute;margin-left:285.3pt;margin-top:143.3pt;width:89.95pt;height:21.7pt;z-index:2516551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" stroked="f">
                <v:textbox style="mso-fit-shape-to-text:t">
                  <w:txbxContent>
                    <w:p w:rsidR="002968C1" w:rsidRDefault="004D2FC2" w:rsidP="002968C1">
                      <w:pPr>
                        <w:jc w:val="right"/>
                        <w:rPr>
                          <w:rFonts w:asciiTheme="minorHAnsi" w:hAnsiTheme="minorHAnsi" w:hint="eastAsia"/>
                          <w:b/>
                          <w:sz w:val="26"/>
                        </w:rPr>
                      </w:pPr>
                      <w:r>
                        <w:rPr>
                          <w:rFonts w:asciiTheme="minorHAnsi" w:hAnsiTheme="minorHAnsi"/>
                          <w:b/>
                          <w:sz w:val="26"/>
                        </w:rPr>
                        <w:t xml:space="preserve">Hospital </w:t>
                      </w:r>
                    </w:p>
                    <w:p w:rsidR="004D2FC2" w:rsidRPr="00D6099F" w:rsidRDefault="004D2FC2" w:rsidP="002968C1">
                      <w:pPr>
                        <w:jc w:val="right"/>
                        <w:rPr>
                          <w:rFonts w:asciiTheme="minorHAnsi" w:hAnsiTheme="minorHAnsi" w:hint="eastAsia"/>
                          <w:b/>
                          <w:sz w:val="26"/>
                        </w:rPr>
                      </w:pPr>
                      <w:r>
                        <w:rPr>
                          <w:rFonts w:asciiTheme="minorHAnsi" w:hAnsiTheme="minorHAnsi"/>
                          <w:b/>
                          <w:sz w:val="26"/>
                        </w:rPr>
                        <w:t>Precautions</w:t>
                      </w:r>
                    </w:p>
                  </w:txbxContent>
                </v:textbox>
                <w10:wrap anchorx="page" anchory="page"/>
              </v:shape>
            </w:pict>
          </mc:Fallback>
        </mc:AlternateContent>
      </w:r>
    </w:p>
    <w:p w:rsidR="002968C1" w:rsidRDefault="008F1CCA" w:rsidP="004D2FC2">
      <w:pPr>
        <w:pStyle w:val="NoSpacing"/>
        <w:ind w:right="-180"/>
        <w:rPr>
          <w:rFonts w:ascii="Arial Black" w:hAnsi="Arial Black"/>
          <w:sz w:val="20"/>
          <w:szCs w:val="20"/>
        </w:rPr>
      </w:pPr>
      <w:r>
        <w:rPr>
          <w:rFonts w:ascii="Arial Black" w:eastAsia="Arial Black" w:hAnsi="Arial Black" w:cs="Arial Black"/>
          <w:noProof/>
          <w:sz w:val="20"/>
          <w:szCs w:val="20"/>
        </w:rPr>
        <mc:AlternateContent>
          <mc:Choice Requires="wps">
            <w:drawing>
              <wp:anchor distT="0" distB="0" distL="0" distR="0" simplePos="0" relativeHeight="251667456" behindDoc="0" locked="0" layoutInCell="1" allowOverlap="1">
                <wp:simplePos x="0" y="0"/>
                <wp:positionH relativeFrom="margin">
                  <wp:posOffset>3880884</wp:posOffset>
                </wp:positionH>
                <wp:positionV relativeFrom="paragraph">
                  <wp:posOffset>6646</wp:posOffset>
                </wp:positionV>
                <wp:extent cx="2752725" cy="265814"/>
                <wp:effectExtent l="0" t="0" r="28575" b="20320"/>
                <wp:wrapNone/>
                <wp:docPr id="1073741827" name="officeArt object" descr="Text Box 2"/>
                <wp:cNvGraphicFramePr/>
                <a:graphic xmlns:a="http://schemas.openxmlformats.org/drawingml/2006/main">
                  <a:graphicData uri="http://schemas.microsoft.com/office/word/2010/wordprocessingShape">
                    <wps:wsp>
                      <wps:cNvSpPr txBox="1"/>
                      <wps:spPr>
                        <a:xfrm>
                          <a:off x="0" y="0"/>
                          <a:ext cx="2752725" cy="265814"/>
                        </a:xfrm>
                        <a:prstGeom prst="rect">
                          <a:avLst/>
                        </a:prstGeom>
                        <a:solidFill>
                          <a:srgbClr val="FFFFFF"/>
                        </a:solidFill>
                        <a:ln w="9525" cap="flat">
                          <a:solidFill>
                            <a:srgbClr val="000000"/>
                          </a:solidFill>
                          <a:prstDash val="solid"/>
                          <a:miter lim="800000"/>
                        </a:ln>
                        <a:effectLst/>
                      </wps:spPr>
                      <wps:txbx>
                        <w:txbxContent>
                          <w:p w:rsidR="00574D87" w:rsidRDefault="00574D87" w:rsidP="00574D87">
                            <w:pPr>
                              <w:pStyle w:val="Body"/>
                            </w:pPr>
                            <w:r>
                              <w:t>Standard precautions</w:t>
                            </w:r>
                          </w:p>
                          <w:p w:rsidR="0082567F" w:rsidRPr="008F1CCA" w:rsidRDefault="0082567F">
                            <w:pPr>
                              <w:pStyle w:val="Body"/>
                              <w:rPr>
                                <w:sz w:val="18"/>
                                <w:szCs w:val="18"/>
                              </w:rPr>
                            </w:pPr>
                          </w:p>
                        </w:txbxContent>
                      </wps:txbx>
                      <wps:bodyPr wrap="square" lIns="45719" tIns="45719" rIns="45719" bIns="45719" numCol="1" anchor="t">
                        <a:noAutofit/>
                      </wps:bodyPr>
                    </wps:wsp>
                  </a:graphicData>
                </a:graphic>
                <wp14:sizeRelV relativeFrom="margin">
                  <wp14:pctHeight>0</wp14:pctHeight>
                </wp14:sizeRelV>
              </wp:anchor>
            </w:drawing>
          </mc:Choice>
          <mc:Fallback>
            <w:pict>
              <v:shape id="_x0000_s1030" type="#_x0000_t202" alt="Text Box 2" style="position:absolute;margin-left:305.6pt;margin-top:.5pt;width:216.75pt;height:20.95pt;z-index:251667456;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">
                <v:textbox inset="1.27mm,1.27mm,1.27mm,1.27mm">
                  <w:txbxContent>
                    <w:p w:rsidR="00574D87" w:rsidRDefault="00574D87" w:rsidP="00574D87">
                      <w:pPr>
                        <w:pStyle w:val="Body"/>
                      </w:pPr>
                      <w:r>
                        <w:t>Standard precautions</w:t>
                      </w:r>
                    </w:p>
                    <w:p w:rsidR="0082567F" w:rsidRPr="008F1CCA" w:rsidRDefault="0082567F">
                      <w:pPr>
                        <w:pStyle w:val="Body"/>
                        <w:rPr>
                          <w:sz w:val="18"/>
                          <w:szCs w:val="18"/>
                        </w:rPr>
                      </w:pPr>
                    </w:p>
                  </w:txbxContent>
                </v:textbox>
                <w10:wrap anchorx="margin"/>
              </v:shape>
            </w:pict>
          </mc:Fallback>
        </mc:AlternateContent>
      </w:r>
    </w:p>
    <w:p w:rsidR="002968C1" w:rsidRDefault="002968C1" w:rsidP="004D2FC2">
      <w:pPr>
        <w:pStyle w:val="NoSpacing"/>
        <w:ind w:right="-180"/>
        <w:rPr>
          <w:rFonts w:ascii="Arial Black" w:hAnsi="Arial Black"/>
          <w:sz w:val="20"/>
          <w:szCs w:val="20"/>
        </w:rPr>
      </w:pPr>
    </w:p>
    <w:p w:rsidR="002968C1" w:rsidRDefault="00574D87" w:rsidP="004D2FC2">
      <w:pPr>
        <w:pStyle w:val="NoSpacing"/>
        <w:ind w:right="-180"/>
        <w:rPr>
          <w:rFonts w:ascii="Arial Black" w:hAnsi="Arial Black"/>
          <w:sz w:val="20"/>
          <w:szCs w:val="20"/>
        </w:rPr>
      </w:pPr>
      <w:r>
        <w:rPr>
          <w:rFonts w:ascii="Arial Black" w:eastAsia="Arial Black" w:hAnsi="Arial Black" w:cs="Arial Black"/>
          <w:noProof/>
          <w:sz w:val="20"/>
          <w:szCs w:val="20"/>
        </w:rPr>
        <mc:AlternateContent>
          <mc:Choice Requires="wps">
            <w:drawing>
              <wp:anchor distT="0" distB="0" distL="0" distR="0" simplePos="0" relativeHeight="251668480" behindDoc="0" locked="0" layoutInCell="1" allowOverlap="1">
                <wp:simplePos x="0" y="0"/>
                <wp:positionH relativeFrom="margin">
                  <wp:posOffset>3876675</wp:posOffset>
                </wp:positionH>
                <wp:positionV relativeFrom="paragraph">
                  <wp:posOffset>99060</wp:posOffset>
                </wp:positionV>
                <wp:extent cx="2752725" cy="1181100"/>
                <wp:effectExtent l="0" t="0" r="28575" b="19050"/>
                <wp:wrapNone/>
                <wp:docPr id="1073741828" name="officeArt object" descr="Text Box 2"/>
                <wp:cNvGraphicFramePr/>
                <a:graphic xmlns:a="http://schemas.openxmlformats.org/drawingml/2006/main">
                  <a:graphicData uri="http://schemas.microsoft.com/office/word/2010/wordprocessingShape">
                    <wps:wsp>
                      <wps:cNvSpPr txBox="1"/>
                      <wps:spPr>
                        <a:xfrm>
                          <a:off x="0" y="0"/>
                          <a:ext cx="2752725" cy="1181100"/>
                        </a:xfrm>
                        <a:prstGeom prst="rect">
                          <a:avLst/>
                        </a:prstGeom>
                        <a:solidFill>
                          <a:srgbClr val="FFFFFF"/>
                        </a:solidFill>
                        <a:ln w="9525" cap="flat">
                          <a:solidFill>
                            <a:srgbClr val="000000"/>
                          </a:solidFill>
                          <a:prstDash val="solid"/>
                          <a:miter lim="800000"/>
                        </a:ln>
                        <a:effectLst/>
                      </wps:spPr>
                      <wps:txbx>
                        <w:txbxContent>
                          <w:p w:rsidR="00574D87" w:rsidRPr="00574D87" w:rsidRDefault="00574D87" w:rsidP="00574D87">
                            <w:pPr>
                              <w:pStyle w:val="Body"/>
                            </w:pPr>
                            <w:r w:rsidRPr="00574D87">
                              <w:t>Persons exposed only to phosgene or chlorine gas pose little risk of secondary contamination to others. However, clothing or skin soaked with solutions containing these products may be corrosive to rescuers and may secondarily release harmful gas.</w:t>
                            </w:r>
                          </w:p>
                          <w:p w:rsidR="0082567F" w:rsidRPr="00574D87" w:rsidRDefault="0082567F">
                            <w:pPr>
                              <w:pStyle w:val="Body"/>
                            </w:pPr>
                          </w:p>
                        </w:txbxContent>
                      </wps:txbx>
                      <wps:bodyPr wrap="square" lIns="45719" tIns="45719" rIns="45719" bIns="45719" numCol="1" anchor="t">
                        <a:noAutofit/>
                      </wps:bodyPr>
                    </wps:wsp>
                  </a:graphicData>
                </a:graphic>
                <wp14:sizeRelV relativeFrom="margin">
                  <wp14:pctHeight>0</wp14:pctHeight>
                </wp14:sizeRelV>
              </wp:anchor>
            </w:drawing>
          </mc:Choice>
          <mc:Fallback>
            <w:pict>
              <v:shape id="_x0000_s1031" type="#_x0000_t202" alt="Text Box 2" style="position:absolute;margin-left:305.25pt;margin-top:7.8pt;width:216.75pt;height:93pt;z-index:251668480;visibility:visible;mso-wrap-style:square;mso-height-percent:0;mso-wrap-distance-left:0;mso-wrap-distance-top:0;mso-wrap-distance-right:0;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">
                <v:textbox inset="1.27mm,1.27mm,1.27mm,1.27mm">
                  <w:txbxContent>
                    <w:p w:rsidR="00574D87" w:rsidRPr="00574D87" w:rsidRDefault="00574D87" w:rsidP="00574D87">
                      <w:pPr>
                        <w:pStyle w:val="Body"/>
                      </w:pPr>
                      <w:r w:rsidRPr="00574D87">
                        <w:t>Persons exposed only to phosgene or chlorine gas pose little risk of secondary contamination to others. However, clothing or skin soaked with solutions containing these products may be corrosive to rescuers and may secondarily release harmful gas.</w:t>
                      </w:r>
                    </w:p>
                    <w:p w:rsidR="0082567F" w:rsidRPr="00574D87" w:rsidRDefault="0082567F">
                      <w:pPr>
                        <w:pStyle w:val="Body"/>
                      </w:pPr>
                    </w:p>
                  </w:txbxContent>
                </v:textbox>
                <w10:wrap anchorx="margin"/>
              </v:shape>
            </w:pict>
          </mc:Fallback>
        </mc:AlternateContent>
      </w:r>
    </w:p>
    <w:p w:rsidR="002968C1" w:rsidRDefault="00574D87" w:rsidP="004D2FC2">
      <w:pPr>
        <w:pStyle w:val="NoSpacing"/>
        <w:ind w:right="-180"/>
        <w:rPr>
          <w:rFonts w:ascii="Arial Black" w:hAnsi="Arial Black"/>
          <w:sz w:val="20"/>
          <w:szCs w:val="20"/>
        </w:rPr>
      </w:pPr>
      <w:r w:rsidRPr="006C0977">
        <w:rPr>
          <w:rFonts w:ascii="Arial Black" w:hAnsi="Arial Black"/>
          <w:noProof/>
        </w:rPr>
        <mc:AlternateContent>
          <mc:Choice Requires="wps">
            <w:drawing>
              <wp:anchor distT="45720" distB="45720" distL="114300" distR="114300" simplePos="0" relativeHeight="251656189" behindDoc="0" locked="0" layoutInCell="1" allowOverlap="1" wp14:anchorId="3FCFBFA9" wp14:editId="1FF89734">
                <wp:simplePos x="0" y="0"/>
                <wp:positionH relativeFrom="page">
                  <wp:posOffset>3689985</wp:posOffset>
                </wp:positionH>
                <wp:positionV relativeFrom="page">
                  <wp:posOffset>2440305</wp:posOffset>
                </wp:positionV>
                <wp:extent cx="1171575" cy="27559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75590"/>
                        </a:xfrm>
                        <a:prstGeom prst="rect">
                          <a:avLst/>
                        </a:prstGeom>
                        <a:solidFill>
                          <a:srgbClr val="FFFFFF"/>
                        </a:solidFill>
                        <a:ln w="9525">
                          <a:noFill/>
                          <a:miter lim="800000"/>
                          <a:headEnd/>
                          <a:tailEnd/>
                        </a:ln>
                      </wps:spPr>
                      <wps:txbx>
                        <w:txbxContent>
                          <w:p w:rsidR="00D6099F" w:rsidRPr="00D6099F" w:rsidRDefault="00D6099F" w:rsidP="00D6099F">
                            <w:pPr>
                              <w:rPr>
                                <w:rFonts w:asciiTheme="minorHAnsi" w:hAnsiTheme="minorHAnsi" w:hint="eastAsia"/>
                                <w:b/>
                                <w:sz w:val="26"/>
                              </w:rPr>
                            </w:pPr>
                            <w:r>
                              <w:rPr>
                                <w:rFonts w:asciiTheme="minorHAnsi" w:hAnsiTheme="minorHAnsi"/>
                                <w:b/>
                                <w:sz w:val="26"/>
                              </w:rPr>
                              <w:t>Transmission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CFBFA9" id="Text Box 7" o:spid="_x0000_s1032" type="#_x0000_t202" style="position:absolute;margin-left:290.55pt;margin-top:192.15pt;width:92.25pt;height:21.7pt;z-index:251656189;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" stroked="f">
                <v:textbox style="mso-fit-shape-to-text:t">
                  <w:txbxContent>
                    <w:p w:rsidR="00D6099F" w:rsidRPr="00D6099F" w:rsidRDefault="00D6099F" w:rsidP="00D6099F">
                      <w:pPr>
                        <w:rPr>
                          <w:rFonts w:asciiTheme="minorHAnsi" w:hAnsiTheme="minorHAnsi" w:hint="eastAsia"/>
                          <w:b/>
                          <w:sz w:val="26"/>
                        </w:rPr>
                      </w:pPr>
                      <w:r>
                        <w:rPr>
                          <w:rFonts w:asciiTheme="minorHAnsi" w:hAnsiTheme="minorHAnsi"/>
                          <w:b/>
                          <w:sz w:val="26"/>
                        </w:rPr>
                        <w:t>Transmission</w:t>
                      </w:r>
                    </w:p>
                  </w:txbxContent>
                </v:textbox>
                <w10:wrap anchorx="page" anchory="page"/>
              </v:shape>
            </w:pict>
          </mc:Fallback>
        </mc:AlternateContent>
      </w:r>
    </w:p>
    <w:p w:rsidR="002968C1" w:rsidRDefault="00DB5F0C" w:rsidP="004D2FC2">
      <w:pPr>
        <w:pStyle w:val="NoSpacing"/>
        <w:ind w:right="-180"/>
        <w:rPr>
          <w:rFonts w:ascii="Arial Black" w:hAnsi="Arial Black"/>
          <w:sz w:val="20"/>
          <w:szCs w:val="20"/>
        </w:rPr>
      </w:pPr>
      <w:r>
        <w:rPr>
          <w:noProof/>
        </w:rPr>
        <mc:AlternateContent>
          <mc:Choice Requires="wps">
            <w:drawing>
              <wp:anchor distT="0" distB="0" distL="0" distR="0" simplePos="0" relativeHeight="251696128" behindDoc="0" locked="0" layoutInCell="1" allowOverlap="1" wp14:anchorId="62BF8C8F" wp14:editId="69803AB7">
                <wp:simplePos x="0" y="0"/>
                <wp:positionH relativeFrom="column">
                  <wp:posOffset>-493395</wp:posOffset>
                </wp:positionH>
                <wp:positionV relativeFrom="line">
                  <wp:posOffset>209874</wp:posOffset>
                </wp:positionV>
                <wp:extent cx="2592706" cy="382773"/>
                <wp:effectExtent l="0" t="0" r="0" b="0"/>
                <wp:wrapNone/>
                <wp:docPr id="16" name="officeArt object" descr="Text Box 2"/>
                <wp:cNvGraphicFramePr/>
                <a:graphic xmlns:a="http://schemas.openxmlformats.org/drawingml/2006/main">
                  <a:graphicData uri="http://schemas.microsoft.com/office/word/2010/wordprocessingShape">
                    <wps:wsp>
                      <wps:cNvSpPr txBox="1"/>
                      <wps:spPr>
                        <a:xfrm>
                          <a:off x="0" y="0"/>
                          <a:ext cx="2592706" cy="382773"/>
                        </a:xfrm>
                        <a:prstGeom prst="rect">
                          <a:avLst/>
                        </a:prstGeom>
                        <a:solidFill>
                          <a:srgbClr val="FFFFFF"/>
                        </a:solidFill>
                        <a:ln w="12700" cap="flat">
                          <a:noFill/>
                          <a:miter lim="400000"/>
                        </a:ln>
                        <a:effectLst/>
                      </wps:spPr>
                      <wps:txbx>
                        <w:txbxContent>
                          <w:p w:rsidR="00DB5F0C" w:rsidRDefault="00DB5F0C" w:rsidP="00DB5F0C">
                            <w:pPr>
                              <w:pStyle w:val="Body"/>
                            </w:pPr>
                            <w:r>
                              <w:rPr>
                                <w:sz w:val="18"/>
                                <w:szCs w:val="18"/>
                                <w:lang w:val="de-DE"/>
                              </w:rPr>
                              <w:t>©</w:t>
                            </w:r>
                            <w:r>
                              <w:rPr>
                                <w:sz w:val="18"/>
                                <w:szCs w:val="18"/>
                              </w:rPr>
                              <w:t>Georgia Poison Center, 2019. All rights reserved.  Last revised: Jan 9 2019</w:t>
                            </w:r>
                          </w:p>
                        </w:txbxContent>
                      </wps:txbx>
                      <wps:bodyPr wrap="square" lIns="45719" tIns="45719" rIns="45719" bIns="45719" numCol="1" anchor="t">
                        <a:noAutofit/>
                      </wps:bodyPr>
                    </wps:wsp>
                  </a:graphicData>
                </a:graphic>
              </wp:anchor>
            </w:drawing>
          </mc:Choice>
          <mc:Fallback>
            <w:pict>
              <v:shape w14:anchorId="62BF8C8F" id="_x0000_s1033" type="#_x0000_t202" alt="Text Box 2" style="position:absolute;margin-left:-38.85pt;margin-top:16.55pt;width:204.15pt;height:30.15pt;z-index:25169612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" stroked="f" strokeweight="1pt">
                <v:stroke miterlimit="4"/>
                <v:textbox inset="1.27mm,1.27mm,1.27mm,1.27mm">
                  <w:txbxContent>
                    <w:p w:rsidR="00DB5F0C" w:rsidRDefault="00DB5F0C" w:rsidP="00DB5F0C">
                      <w:pPr>
                        <w:pStyle w:val="Body"/>
                      </w:pPr>
                      <w:r>
                        <w:rPr>
                          <w:sz w:val="18"/>
                          <w:szCs w:val="18"/>
                          <w:lang w:val="de-DE"/>
                        </w:rPr>
                        <w:t>©</w:t>
                      </w:r>
                      <w:r>
                        <w:rPr>
                          <w:sz w:val="18"/>
                          <w:szCs w:val="18"/>
                        </w:rPr>
                        <w:t>Georgia Poison Center, 2019. All rights reserved.  Last revised: Jan 9 2019</w:t>
                      </w:r>
                    </w:p>
                  </w:txbxContent>
                </v:textbox>
                <w10:wrap anchory="line"/>
              </v:shape>
            </w:pict>
          </mc:Fallback>
        </mc:AlternateContent>
      </w:r>
    </w:p>
    <w:p w:rsidR="002968C1" w:rsidRDefault="002968C1" w:rsidP="004D2FC2">
      <w:pPr>
        <w:pStyle w:val="NoSpacing"/>
        <w:ind w:right="-180"/>
        <w:rPr>
          <w:rFonts w:ascii="Arial Black" w:hAnsi="Arial Black"/>
          <w:sz w:val="20"/>
          <w:szCs w:val="20"/>
        </w:rPr>
      </w:pPr>
    </w:p>
    <w:p w:rsidR="002968C1" w:rsidRDefault="002968C1" w:rsidP="004D2FC2">
      <w:pPr>
        <w:pStyle w:val="NoSpacing"/>
        <w:ind w:right="-180"/>
        <w:rPr>
          <w:rFonts w:ascii="Arial Black" w:hAnsi="Arial Black"/>
          <w:sz w:val="20"/>
          <w:szCs w:val="20"/>
        </w:rPr>
      </w:pPr>
    </w:p>
    <w:p w:rsidR="002968C1" w:rsidRDefault="008F1CCA" w:rsidP="004D2FC2">
      <w:pPr>
        <w:pStyle w:val="NoSpacing"/>
        <w:ind w:right="-180"/>
        <w:rPr>
          <w:rFonts w:ascii="Arial Black" w:hAnsi="Arial Black"/>
          <w:sz w:val="20"/>
          <w:szCs w:val="20"/>
        </w:rPr>
      </w:pPr>
      <w:r w:rsidRPr="006C0977">
        <w:rPr>
          <w:rFonts w:ascii="Arial Black" w:hAnsi="Arial Black"/>
          <w:noProof/>
        </w:rPr>
        <mc:AlternateContent>
          <mc:Choice Requires="wps">
            <w:drawing>
              <wp:anchor distT="45720" distB="45720" distL="114300" distR="114300" simplePos="0" relativeHeight="251653114" behindDoc="0" locked="0" layoutInCell="1" allowOverlap="1">
                <wp:simplePos x="0" y="0"/>
                <wp:positionH relativeFrom="margin">
                  <wp:posOffset>-391499</wp:posOffset>
                </wp:positionH>
                <wp:positionV relativeFrom="page">
                  <wp:posOffset>3397028</wp:posOffset>
                </wp:positionV>
                <wp:extent cx="2449830" cy="275590"/>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275590"/>
                        </a:xfrm>
                        <a:prstGeom prst="rect">
                          <a:avLst/>
                        </a:prstGeom>
                        <a:solidFill>
                          <a:srgbClr val="FFFFFF"/>
                        </a:solidFill>
                        <a:ln w="9525">
                          <a:noFill/>
                          <a:miter lim="800000"/>
                          <a:headEnd/>
                          <a:tailEnd/>
                        </a:ln>
                      </wps:spPr>
                      <wps:txbx>
                        <w:txbxContent>
                          <w:p w:rsidR="006C0977" w:rsidRPr="00D6099F" w:rsidRDefault="006C0977">
                            <w:pPr>
                              <w:rPr>
                                <w:rFonts w:asciiTheme="minorHAnsi" w:hAnsiTheme="minorHAnsi" w:hint="eastAsia"/>
                                <w:b/>
                                <w:sz w:val="26"/>
                              </w:rPr>
                            </w:pPr>
                            <w:r w:rsidRPr="00D6099F">
                              <w:rPr>
                                <w:rFonts w:asciiTheme="minorHAnsi" w:hAnsiTheme="minorHAnsi"/>
                                <w:b/>
                                <w:sz w:val="26"/>
                              </w:rPr>
                              <w:t xml:space="preserve">Decontamination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34" type="#_x0000_t202" style="position:absolute;margin-left:-30.85pt;margin-top:267.5pt;width:192.9pt;height:21.7pt;z-index:25165311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" stroked="f">
                <v:textbox style="mso-fit-shape-to-text:t">
                  <w:txbxContent>
                    <w:p w:rsidR="006C0977" w:rsidRPr="00D6099F" w:rsidRDefault="006C0977">
                      <w:pPr>
                        <w:rPr>
                          <w:rFonts w:asciiTheme="minorHAnsi" w:hAnsiTheme="minorHAnsi" w:hint="eastAsia"/>
                          <w:b/>
                          <w:sz w:val="26"/>
                        </w:rPr>
                      </w:pPr>
                      <w:r w:rsidRPr="00D6099F">
                        <w:rPr>
                          <w:rFonts w:asciiTheme="minorHAnsi" w:hAnsiTheme="minorHAnsi"/>
                          <w:b/>
                          <w:sz w:val="26"/>
                        </w:rPr>
                        <w:t xml:space="preserve">Decontamination </w:t>
                      </w:r>
                    </w:p>
                  </w:txbxContent>
                </v:textbox>
                <w10:wrap anchorx="margin" anchory="page"/>
              </v:shape>
            </w:pict>
          </mc:Fallback>
        </mc:AlternateContent>
      </w:r>
    </w:p>
    <w:p w:rsidR="002968C1" w:rsidRDefault="002968C1" w:rsidP="004D2FC2">
      <w:pPr>
        <w:pStyle w:val="NoSpacing"/>
        <w:ind w:right="-180"/>
        <w:rPr>
          <w:rFonts w:ascii="Arial Black" w:hAnsi="Arial Black"/>
          <w:sz w:val="20"/>
          <w:szCs w:val="20"/>
        </w:rPr>
      </w:pPr>
    </w:p>
    <w:p w:rsidR="002968C1" w:rsidRDefault="008F1CCA" w:rsidP="00574D87">
      <w:pPr>
        <w:pStyle w:val="NoSpacing"/>
        <w:ind w:right="-180"/>
        <w:rPr>
          <w:rFonts w:ascii="Arial Black" w:hAnsi="Arial Black"/>
          <w:sz w:val="20"/>
          <w:szCs w:val="20"/>
        </w:rPr>
      </w:pPr>
      <w:r>
        <w:rPr>
          <w:rFonts w:ascii="Arial Black" w:eastAsia="Arial Black" w:hAnsi="Arial Black" w:cs="Arial Black"/>
          <w:noProof/>
        </w:rPr>
        <mc:AlternateContent>
          <mc:Choice Requires="wps">
            <w:drawing>
              <wp:anchor distT="0" distB="0" distL="0" distR="0" simplePos="0" relativeHeight="251662336" behindDoc="0" locked="0" layoutInCell="1" allowOverlap="1">
                <wp:simplePos x="0" y="0"/>
                <wp:positionH relativeFrom="margin">
                  <wp:posOffset>-523875</wp:posOffset>
                </wp:positionH>
                <wp:positionV relativeFrom="page">
                  <wp:posOffset>3655222</wp:posOffset>
                </wp:positionV>
                <wp:extent cx="7218045" cy="619125"/>
                <wp:effectExtent l="0" t="0" r="20955" b="28575"/>
                <wp:wrapNone/>
                <wp:docPr id="1073741829" name="officeArt object" descr="Text Box 2"/>
                <wp:cNvGraphicFramePr/>
                <a:graphic xmlns:a="http://schemas.openxmlformats.org/drawingml/2006/main">
                  <a:graphicData uri="http://schemas.microsoft.com/office/word/2010/wordprocessingShape">
                    <wps:wsp>
                      <wps:cNvSpPr txBox="1"/>
                      <wps:spPr>
                        <a:xfrm>
                          <a:off x="0" y="0"/>
                          <a:ext cx="7218045" cy="619125"/>
                        </a:xfrm>
                        <a:prstGeom prst="rect">
                          <a:avLst/>
                        </a:prstGeom>
                        <a:solidFill>
                          <a:srgbClr val="FFFFFF"/>
                        </a:solidFill>
                        <a:ln w="9525" cap="flat">
                          <a:solidFill>
                            <a:srgbClr val="000000"/>
                          </a:solidFill>
                          <a:prstDash val="solid"/>
                          <a:miter lim="800000"/>
                        </a:ln>
                        <a:effectLst/>
                      </wps:spPr>
                      <wps:txbx>
                        <w:txbxContent>
                          <w:p w:rsidR="0082567F" w:rsidRPr="00574D87" w:rsidRDefault="00574D87" w:rsidP="00574D87">
                            <w:pPr>
                              <w:rPr>
                                <w:rFonts w:ascii="Calibri" w:hAnsi="Calibri"/>
                                <w:sz w:val="22"/>
                                <w:szCs w:val="22"/>
                              </w:rPr>
                            </w:pPr>
                            <w:r w:rsidRPr="00574D87">
                              <w:rPr>
                                <w:rFonts w:ascii="Calibri" w:hAnsi="Calibri"/>
                                <w:sz w:val="22"/>
                                <w:szCs w:val="22"/>
                              </w:rPr>
                              <w:t>Remove and double-bag contaminated clothing and personal belongings. Flush exposed skin and hair with plain water for 3 to 5 minutes. Wash thoroughly with soap and water. Handle frostbitten skin and eyes with caution. Place frostbitten skin in warm water, about 108ºF (42ºC). If warm water is not available wrap the affected part gently in blankets.</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id="_x0000_s1035" type="#_x0000_t202" alt="Text Box 2" style="position:absolute;margin-left:-41.25pt;margin-top:287.8pt;width:568.35pt;height:48.7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">
                <v:textbox inset="1.27mm,1.27mm,1.27mm,1.27mm">
                  <w:txbxContent>
                    <w:p w:rsidR="0082567F" w:rsidRPr="00574D87" w:rsidRDefault="00574D87" w:rsidP="00574D87">
                      <w:pPr>
                        <w:rPr>
                          <w:rFonts w:ascii="Calibri" w:hAnsi="Calibri"/>
                          <w:sz w:val="22"/>
                          <w:szCs w:val="22"/>
                        </w:rPr>
                      </w:pPr>
                      <w:r w:rsidRPr="00574D87">
                        <w:rPr>
                          <w:rFonts w:ascii="Calibri" w:hAnsi="Calibri"/>
                          <w:sz w:val="22"/>
                          <w:szCs w:val="22"/>
                        </w:rPr>
                        <w:t>Remove and double-bag contaminated clothing and personal belongings. Flush exposed skin and hair with plain water for 3 to 5 minutes. Wash thoroughly with soap and water. Handle frostbitten skin and eyes with caution. Place frostbitten skin in warm water, about 108ºF (42ºC). If warm water is not available wrap the affected part gently in blankets.</w:t>
                      </w:r>
                    </w:p>
                  </w:txbxContent>
                </v:textbox>
                <w10:wrap anchorx="margin" anchory="page"/>
              </v:shape>
            </w:pict>
          </mc:Fallback>
        </mc:AlternateContent>
      </w:r>
    </w:p>
    <w:p w:rsidR="004D2FC2" w:rsidRPr="004D2FC2" w:rsidRDefault="007772A3" w:rsidP="00574D87">
      <w:pPr>
        <w:pStyle w:val="NoSpacing"/>
        <w:ind w:right="-180"/>
        <w:rPr>
          <w:rFonts w:ascii="Arial Black" w:hAnsi="Arial Black"/>
          <w:sz w:val="20"/>
          <w:szCs w:val="20"/>
        </w:rPr>
      </w:pPr>
      <w:bookmarkStart w:id="0" w:name="_GoBack"/>
      <w:bookmarkEnd w:id="0"/>
      <w:r w:rsidRPr="006C0977">
        <w:rPr>
          <w:rFonts w:ascii="Arial Black" w:hAnsi="Arial Black"/>
          <w:noProof/>
        </w:rPr>
        <mc:AlternateContent>
          <mc:Choice Requires="wps">
            <w:drawing>
              <wp:anchor distT="45720" distB="45720" distL="114300" distR="114300" simplePos="0" relativeHeight="251649014" behindDoc="0" locked="0" layoutInCell="1" allowOverlap="1" wp14:anchorId="561BAD70" wp14:editId="7ED973BB">
                <wp:simplePos x="0" y="0"/>
                <wp:positionH relativeFrom="column">
                  <wp:posOffset>-486410</wp:posOffset>
                </wp:positionH>
                <wp:positionV relativeFrom="page">
                  <wp:posOffset>8242300</wp:posOffset>
                </wp:positionV>
                <wp:extent cx="2449830" cy="275590"/>
                <wp:effectExtent l="0" t="0" r="762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275590"/>
                        </a:xfrm>
                        <a:prstGeom prst="rect">
                          <a:avLst/>
                        </a:prstGeom>
                        <a:solidFill>
                          <a:srgbClr val="FFFFFF"/>
                        </a:solidFill>
                        <a:ln w="9525">
                          <a:noFill/>
                          <a:miter lim="800000"/>
                          <a:headEnd/>
                          <a:tailEnd/>
                        </a:ln>
                      </wps:spPr>
                      <wps:txbx>
                        <w:txbxContent>
                          <w:p w:rsidR="00D6099F" w:rsidRPr="00D6099F" w:rsidRDefault="00D6099F" w:rsidP="00D6099F">
                            <w:pPr>
                              <w:rPr>
                                <w:rFonts w:asciiTheme="minorHAnsi" w:hAnsiTheme="minorHAnsi" w:hint="eastAsia"/>
                                <w:b/>
                                <w:sz w:val="26"/>
                              </w:rPr>
                            </w:pPr>
                            <w:r>
                              <w:rPr>
                                <w:rFonts w:asciiTheme="minorHAnsi" w:hAnsiTheme="minorHAnsi"/>
                                <w:b/>
                                <w:sz w:val="26"/>
                              </w:rPr>
                              <w:t>Prophylaxis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1BAD70" id="_x0000_t202" coordsize="21600,21600" o:spt="202" path="m,l,21600r21600,l21600,xe">
                <v:stroke joinstyle="miter"/>
                <v:path gradientshapeok="t" o:connecttype="rect"/>
              </v:shapetype>
              <v:shape id="_x0000_s1036" type="#_x0000_t202" style="position:absolute;margin-left:-38.3pt;margin-top:649pt;width:192.9pt;height:21.7pt;z-index:25164901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" stroked="f">
                <v:textbox style="mso-fit-shape-to-text:t">
                  <w:txbxContent>
                    <w:p w:rsidR="00D6099F" w:rsidRPr="00D6099F" w:rsidRDefault="00D6099F" w:rsidP="00D6099F">
                      <w:pPr>
                        <w:rPr>
                          <w:rFonts w:asciiTheme="minorHAnsi" w:hAnsiTheme="minorHAnsi" w:hint="eastAsia"/>
                          <w:b/>
                          <w:sz w:val="26"/>
                        </w:rPr>
                      </w:pPr>
                      <w:r>
                        <w:rPr>
                          <w:rFonts w:asciiTheme="minorHAnsi" w:hAnsiTheme="minorHAnsi"/>
                          <w:b/>
                          <w:sz w:val="26"/>
                        </w:rPr>
                        <w:t>Prophylaxis</w:t>
                      </w:r>
                    </w:p>
                  </w:txbxContent>
                </v:textbox>
                <w10:wrap anchory="page"/>
              </v:shape>
            </w:pict>
          </mc:Fallback>
        </mc:AlternateContent>
      </w:r>
      <w:r>
        <w:rPr>
          <w:rFonts w:ascii="Arial Black" w:eastAsia="Arial Black" w:hAnsi="Arial Black" w:cs="Arial Black"/>
          <w:noProof/>
          <w:sz w:val="16"/>
          <w:szCs w:val="16"/>
        </w:rPr>
        <mc:AlternateContent>
          <mc:Choice Requires="wps">
            <w:drawing>
              <wp:anchor distT="0" distB="0" distL="0" distR="0" simplePos="0" relativeHeight="251665408" behindDoc="0" locked="0" layoutInCell="1" allowOverlap="1">
                <wp:simplePos x="0" y="0"/>
                <wp:positionH relativeFrom="margin">
                  <wp:posOffset>-552450</wp:posOffset>
                </wp:positionH>
                <wp:positionV relativeFrom="bottomMargin">
                  <wp:posOffset>0</wp:posOffset>
                </wp:positionV>
                <wp:extent cx="7112635" cy="711200"/>
                <wp:effectExtent l="0" t="0" r="12065" b="12700"/>
                <wp:wrapNone/>
                <wp:docPr id="1073741836" name="officeArt object" descr="Text Box 2"/>
                <wp:cNvGraphicFramePr/>
                <a:graphic xmlns:a="http://schemas.openxmlformats.org/drawingml/2006/main">
                  <a:graphicData uri="http://schemas.microsoft.com/office/word/2010/wordprocessingShape">
                    <wps:wsp>
                      <wps:cNvSpPr txBox="1"/>
                      <wps:spPr>
                        <a:xfrm>
                          <a:off x="0" y="0"/>
                          <a:ext cx="7112635" cy="711200"/>
                        </a:xfrm>
                        <a:prstGeom prst="rect">
                          <a:avLst/>
                        </a:prstGeom>
                        <a:solidFill>
                          <a:srgbClr val="FFFFFF"/>
                        </a:solidFill>
                        <a:ln w="9525" cap="flat">
                          <a:solidFill>
                            <a:srgbClr val="000000"/>
                          </a:solidFill>
                          <a:prstDash val="solid"/>
                          <a:miter lim="800000"/>
                        </a:ln>
                        <a:effectLst/>
                      </wps:spPr>
                      <wps:txbx>
                        <w:txbxContent>
                          <w:p w:rsidR="00574D87" w:rsidRPr="00574D87" w:rsidRDefault="00574D87" w:rsidP="00574D87">
                            <w:pPr>
                              <w:jc w:val="right"/>
                              <w:rPr>
                                <w:sz w:val="14"/>
                              </w:rPr>
                            </w:pPr>
                            <w:r w:rsidRPr="00574D87">
                              <w:rPr>
                                <w:sz w:val="14"/>
                              </w:rPr>
                              <w:t>ATSDR. 2018. Chlorine. Atlanta, GA: Agency for Toxic Substances and Disease Registry, U.S. Department of Health and Human Services, Public Health Service. https://emergency.cdc.gov/agent/chlorine/index.asp.</w:t>
                            </w:r>
                          </w:p>
                          <w:p w:rsidR="00574D87" w:rsidRPr="00574D87" w:rsidRDefault="00574D87" w:rsidP="00574D87">
                            <w:pPr>
                              <w:jc w:val="right"/>
                              <w:rPr>
                                <w:sz w:val="14"/>
                              </w:rPr>
                            </w:pPr>
                            <w:r w:rsidRPr="00574D87">
                              <w:rPr>
                                <w:sz w:val="14"/>
                              </w:rPr>
                              <w:t xml:space="preserve">ATSDR. 2018. Phosgene. Atlanta, GA: Agency for Toxic Substances and Disease Registry, U.S. Department of Health and Human Services, Public Health Service. </w:t>
                            </w:r>
                            <w:hyperlink r:id="rId8" w:history="1">
                              <w:r w:rsidRPr="00574D87">
                                <w:rPr>
                                  <w:rStyle w:val="Hyperlink"/>
                                  <w:sz w:val="14"/>
                                </w:rPr>
                                <w:t>https://emergency.cdc.gov/agent/phosgene/index.asp</w:t>
                              </w:r>
                            </w:hyperlink>
                            <w:r w:rsidRPr="00574D87">
                              <w:rPr>
                                <w:sz w:val="14"/>
                              </w:rPr>
                              <w:t>.</w:t>
                            </w:r>
                          </w:p>
                          <w:p w:rsidR="00574D87" w:rsidRPr="00574D87" w:rsidRDefault="00574D87" w:rsidP="00574D87">
                            <w:pPr>
                              <w:jc w:val="right"/>
                              <w:rPr>
                                <w:sz w:val="14"/>
                              </w:rPr>
                            </w:pPr>
                            <w:r w:rsidRPr="00574D87">
                              <w:rPr>
                                <w:sz w:val="14"/>
                              </w:rPr>
                              <w:t>Advanced Hazmat Life Support-Provider Manual. 4th ed. Arizona Board of Regents. Advanced Hazmat Life Support International Headquarters-Tuscan, Arizona. 2014.</w:t>
                            </w:r>
                          </w:p>
                          <w:p w:rsidR="00574D87" w:rsidRPr="00574D87" w:rsidRDefault="00574D87" w:rsidP="00574D87">
                            <w:pPr>
                              <w:jc w:val="right"/>
                              <w:rPr>
                                <w:sz w:val="14"/>
                              </w:rPr>
                            </w:pPr>
                            <w:r w:rsidRPr="00574D87">
                              <w:rPr>
                                <w:sz w:val="14"/>
                              </w:rPr>
                              <w:t xml:space="preserve">Medical Management of Biological </w:t>
                            </w:r>
                            <w:proofErr w:type="spellStart"/>
                            <w:r w:rsidRPr="00574D87">
                              <w:rPr>
                                <w:sz w:val="14"/>
                              </w:rPr>
                              <w:t>Casualities</w:t>
                            </w:r>
                            <w:proofErr w:type="spellEnd"/>
                            <w:r w:rsidRPr="00574D87">
                              <w:rPr>
                                <w:sz w:val="14"/>
                              </w:rPr>
                              <w:t xml:space="preserve"> </w:t>
                            </w:r>
                            <w:proofErr w:type="spellStart"/>
                            <w:r w:rsidRPr="00574D87">
                              <w:rPr>
                                <w:sz w:val="14"/>
                              </w:rPr>
                              <w:t>Handook</w:t>
                            </w:r>
                            <w:proofErr w:type="spellEnd"/>
                            <w:r w:rsidRPr="00574D87">
                              <w:rPr>
                                <w:sz w:val="14"/>
                              </w:rPr>
                              <w:t xml:space="preserve">. </w:t>
                            </w:r>
                            <w:proofErr w:type="gramStart"/>
                            <w:r w:rsidRPr="00574D87">
                              <w:rPr>
                                <w:sz w:val="14"/>
                              </w:rPr>
                              <w:t>8th  ed</w:t>
                            </w:r>
                            <w:proofErr w:type="gramEnd"/>
                            <w:r w:rsidRPr="00574D87">
                              <w:rPr>
                                <w:sz w:val="14"/>
                              </w:rPr>
                              <w:t>. U.S. Army Medical Research</w:t>
                            </w:r>
                          </w:p>
                          <w:p w:rsidR="00574D87" w:rsidRPr="00574D87" w:rsidRDefault="00574D87" w:rsidP="00574D87">
                            <w:pPr>
                              <w:jc w:val="right"/>
                              <w:rPr>
                                <w:sz w:val="12"/>
                              </w:rPr>
                            </w:pPr>
                            <w:r w:rsidRPr="00574D87">
                              <w:rPr>
                                <w:sz w:val="14"/>
                              </w:rPr>
                              <w:t>Institute of Infectious Diseases. Fort Detrick Frederick, Maryland. September 2014</w:t>
                            </w:r>
                            <w:r w:rsidRPr="00574D87">
                              <w:rPr>
                                <w:sz w:val="12"/>
                              </w:rPr>
                              <w:t>.</w:t>
                            </w:r>
                          </w:p>
                          <w:p w:rsidR="0082567F" w:rsidRPr="00574D87" w:rsidRDefault="0082567F" w:rsidP="00574D87">
                            <w:pPr>
                              <w:jc w:val="right"/>
                              <w:rPr>
                                <w:sz w:val="12"/>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id="_x0000_s1037" type="#_x0000_t202" alt="Text Box 2" style="position:absolute;margin-left:-43.5pt;margin-top:0;width:560.05pt;height:56pt;z-index:251665408;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">
                <v:textbox inset="1.27mm,1.27mm,1.27mm,1.27mm">
                  <w:txbxContent>
                    <w:p w:rsidR="00574D87" w:rsidRPr="00574D87" w:rsidRDefault="00574D87" w:rsidP="00574D87">
                      <w:pPr>
                        <w:jc w:val="right"/>
                        <w:rPr>
                          <w:sz w:val="14"/>
                        </w:rPr>
                      </w:pPr>
                      <w:r w:rsidRPr="00574D87">
                        <w:rPr>
                          <w:sz w:val="14"/>
                        </w:rPr>
                        <w:t>ATSDR. 2018. Chlorine. Atlanta, GA: Agency for Toxic Substances and Disease Registry, U.S. Department of Health and Human Services, Public Health Service. https://emergency.cdc.gov/agent/chlorine/index.asp.</w:t>
                      </w:r>
                    </w:p>
                    <w:p w:rsidR="00574D87" w:rsidRPr="00574D87" w:rsidRDefault="00574D87" w:rsidP="00574D87">
                      <w:pPr>
                        <w:jc w:val="right"/>
                        <w:rPr>
                          <w:sz w:val="14"/>
                        </w:rPr>
                      </w:pPr>
                      <w:r w:rsidRPr="00574D87">
                        <w:rPr>
                          <w:sz w:val="14"/>
                        </w:rPr>
                        <w:t xml:space="preserve">ATSDR. 2018. Phosgene. Atlanta, GA: Agency for Toxic Substances and Disease Registry, U.S. Department of Health and Human Services, Public Health Service. </w:t>
                      </w:r>
                      <w:hyperlink r:id="rId9" w:history="1">
                        <w:r w:rsidRPr="00574D87">
                          <w:rPr>
                            <w:rStyle w:val="Hyperlink"/>
                            <w:sz w:val="14"/>
                          </w:rPr>
                          <w:t>https://emergency.cdc.gov/agent/phosgene/index.asp</w:t>
                        </w:r>
                      </w:hyperlink>
                      <w:r w:rsidRPr="00574D87">
                        <w:rPr>
                          <w:sz w:val="14"/>
                        </w:rPr>
                        <w:t>.</w:t>
                      </w:r>
                    </w:p>
                    <w:p w:rsidR="00574D87" w:rsidRPr="00574D87" w:rsidRDefault="00574D87" w:rsidP="00574D87">
                      <w:pPr>
                        <w:jc w:val="right"/>
                        <w:rPr>
                          <w:sz w:val="14"/>
                        </w:rPr>
                      </w:pPr>
                      <w:r w:rsidRPr="00574D87">
                        <w:rPr>
                          <w:sz w:val="14"/>
                        </w:rPr>
                        <w:t>Advanced Hazmat Life Support-Provider Manual. 4th ed. Arizona Board of Regents. Advanced Hazmat Life Support International Headquarters-Tuscan, Arizona. 2014.</w:t>
                      </w:r>
                    </w:p>
                    <w:p w:rsidR="00574D87" w:rsidRPr="00574D87" w:rsidRDefault="00574D87" w:rsidP="00574D87">
                      <w:pPr>
                        <w:jc w:val="right"/>
                        <w:rPr>
                          <w:sz w:val="14"/>
                        </w:rPr>
                      </w:pPr>
                      <w:r w:rsidRPr="00574D87">
                        <w:rPr>
                          <w:sz w:val="14"/>
                        </w:rPr>
                        <w:t xml:space="preserve">Medical Management of Biological </w:t>
                      </w:r>
                      <w:proofErr w:type="spellStart"/>
                      <w:r w:rsidRPr="00574D87">
                        <w:rPr>
                          <w:sz w:val="14"/>
                        </w:rPr>
                        <w:t>Casualities</w:t>
                      </w:r>
                      <w:proofErr w:type="spellEnd"/>
                      <w:r w:rsidRPr="00574D87">
                        <w:rPr>
                          <w:sz w:val="14"/>
                        </w:rPr>
                        <w:t xml:space="preserve"> </w:t>
                      </w:r>
                      <w:proofErr w:type="spellStart"/>
                      <w:r w:rsidRPr="00574D87">
                        <w:rPr>
                          <w:sz w:val="14"/>
                        </w:rPr>
                        <w:t>Handook</w:t>
                      </w:r>
                      <w:proofErr w:type="spellEnd"/>
                      <w:r w:rsidRPr="00574D87">
                        <w:rPr>
                          <w:sz w:val="14"/>
                        </w:rPr>
                        <w:t xml:space="preserve">. </w:t>
                      </w:r>
                      <w:proofErr w:type="gramStart"/>
                      <w:r w:rsidRPr="00574D87">
                        <w:rPr>
                          <w:sz w:val="14"/>
                        </w:rPr>
                        <w:t>8th  ed</w:t>
                      </w:r>
                      <w:proofErr w:type="gramEnd"/>
                      <w:r w:rsidRPr="00574D87">
                        <w:rPr>
                          <w:sz w:val="14"/>
                        </w:rPr>
                        <w:t>. U.S. Army Medical Research</w:t>
                      </w:r>
                    </w:p>
                    <w:p w:rsidR="00574D87" w:rsidRPr="00574D87" w:rsidRDefault="00574D87" w:rsidP="00574D87">
                      <w:pPr>
                        <w:jc w:val="right"/>
                        <w:rPr>
                          <w:sz w:val="12"/>
                        </w:rPr>
                      </w:pPr>
                      <w:r w:rsidRPr="00574D87">
                        <w:rPr>
                          <w:sz w:val="14"/>
                        </w:rPr>
                        <w:t>Institute of Infectious Diseases. Fort Detrick Frederick, Maryland. September 2014</w:t>
                      </w:r>
                      <w:r w:rsidRPr="00574D87">
                        <w:rPr>
                          <w:sz w:val="12"/>
                        </w:rPr>
                        <w:t>.</w:t>
                      </w:r>
                    </w:p>
                    <w:p w:rsidR="0082567F" w:rsidRPr="00574D87" w:rsidRDefault="0082567F" w:rsidP="00574D87">
                      <w:pPr>
                        <w:jc w:val="right"/>
                        <w:rPr>
                          <w:sz w:val="12"/>
                        </w:rPr>
                      </w:pPr>
                    </w:p>
                  </w:txbxContent>
                </v:textbox>
                <w10:wrap anchorx="margin" anchory="margin"/>
              </v:shape>
            </w:pict>
          </mc:Fallback>
        </mc:AlternateContent>
      </w:r>
      <w:r w:rsidRPr="006C0977">
        <w:rPr>
          <w:rFonts w:ascii="Arial Black" w:hAnsi="Arial Black"/>
          <w:noProof/>
        </w:rPr>
        <mc:AlternateContent>
          <mc:Choice Requires="wps">
            <w:drawing>
              <wp:anchor distT="45720" distB="45720" distL="114300" distR="114300" simplePos="0" relativeHeight="251658239" behindDoc="0" locked="0" layoutInCell="1" allowOverlap="1" wp14:anchorId="343B79FC" wp14:editId="68C38486">
                <wp:simplePos x="0" y="0"/>
                <wp:positionH relativeFrom="column">
                  <wp:posOffset>4001135</wp:posOffset>
                </wp:positionH>
                <wp:positionV relativeFrom="bottomMargin">
                  <wp:posOffset>-204470</wp:posOffset>
                </wp:positionV>
                <wp:extent cx="2449830" cy="275590"/>
                <wp:effectExtent l="0" t="0" r="762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275590"/>
                        </a:xfrm>
                        <a:prstGeom prst="rect">
                          <a:avLst/>
                        </a:prstGeom>
                        <a:solidFill>
                          <a:srgbClr val="FFFFFF"/>
                        </a:solidFill>
                        <a:ln w="9525">
                          <a:noFill/>
                          <a:miter lim="800000"/>
                          <a:headEnd/>
                          <a:tailEnd/>
                        </a:ln>
                      </wps:spPr>
                      <wps:txbx>
                        <w:txbxContent>
                          <w:p w:rsidR="00D6099F" w:rsidRPr="00D6099F" w:rsidRDefault="00D6099F" w:rsidP="00D6099F">
                            <w:pPr>
                              <w:jc w:val="right"/>
                              <w:rPr>
                                <w:rFonts w:asciiTheme="minorHAnsi" w:hAnsiTheme="minorHAnsi" w:hint="eastAsia"/>
                                <w:b/>
                                <w:sz w:val="18"/>
                              </w:rPr>
                            </w:pPr>
                            <w:r w:rsidRPr="00D6099F">
                              <w:rPr>
                                <w:rFonts w:asciiTheme="minorHAnsi" w:hAnsiTheme="minorHAnsi"/>
                                <w:b/>
                                <w:sz w:val="18"/>
                              </w:rPr>
                              <w:t>REFERENCES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43B79FC" id="_x0000_s1038" type="#_x0000_t202" style="position:absolute;margin-left:315.05pt;margin-top:-16.1pt;width:192.9pt;height:21.7pt;z-index:25165823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bottom-margin-area;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" stroked="f">
                <v:textbox style="mso-fit-shape-to-text:t">
                  <w:txbxContent>
                    <w:p w:rsidR="00D6099F" w:rsidRPr="00D6099F" w:rsidRDefault="00D6099F" w:rsidP="00D6099F">
                      <w:pPr>
                        <w:jc w:val="right"/>
                        <w:rPr>
                          <w:rFonts w:asciiTheme="minorHAnsi" w:hAnsiTheme="minorHAnsi" w:hint="eastAsia"/>
                          <w:b/>
                          <w:sz w:val="18"/>
                        </w:rPr>
                      </w:pPr>
                      <w:r w:rsidRPr="00D6099F">
                        <w:rPr>
                          <w:rFonts w:asciiTheme="minorHAnsi" w:hAnsiTheme="minorHAnsi"/>
                          <w:b/>
                          <w:sz w:val="18"/>
                        </w:rPr>
                        <w:t>REFERENCES</w:t>
                      </w:r>
                    </w:p>
                  </w:txbxContent>
                </v:textbox>
                <w10:wrap anchory="margin"/>
              </v:shape>
            </w:pict>
          </mc:Fallback>
        </mc:AlternateContent>
      </w:r>
      <w:r w:rsidR="00816840">
        <w:rPr>
          <w:noProof/>
        </w:rPr>
        <mc:AlternateContent>
          <mc:Choice Requires="wps">
            <w:drawing>
              <wp:anchor distT="80010" distB="80010" distL="80010" distR="80010" simplePos="0" relativeHeight="251661312" behindDoc="0" locked="0" layoutInCell="1" allowOverlap="1">
                <wp:simplePos x="0" y="0"/>
                <wp:positionH relativeFrom="margin">
                  <wp:posOffset>-533400</wp:posOffset>
                </wp:positionH>
                <wp:positionV relativeFrom="page">
                  <wp:posOffset>6134100</wp:posOffset>
                </wp:positionV>
                <wp:extent cx="7203440" cy="1133475"/>
                <wp:effectExtent l="0" t="0" r="16510" b="28575"/>
                <wp:wrapSquare wrapText="bothSides" distT="80010" distB="80010" distL="80010" distR="80010"/>
                <wp:docPr id="1073741832" name="officeArt object" descr="Text Box 2"/>
                <wp:cNvGraphicFramePr/>
                <a:graphic xmlns:a="http://schemas.openxmlformats.org/drawingml/2006/main">
                  <a:graphicData uri="http://schemas.microsoft.com/office/word/2010/wordprocessingShape">
                    <wps:wsp>
                      <wps:cNvSpPr txBox="1"/>
                      <wps:spPr>
                        <a:xfrm>
                          <a:off x="0" y="0"/>
                          <a:ext cx="7203440" cy="1133475"/>
                        </a:xfrm>
                        <a:prstGeom prst="rect">
                          <a:avLst/>
                        </a:prstGeom>
                        <a:solidFill>
                          <a:srgbClr val="FFFFFF"/>
                        </a:solidFill>
                        <a:ln w="9525" cap="flat">
                          <a:solidFill>
                            <a:srgbClr val="000000"/>
                          </a:solidFill>
                          <a:prstDash val="solid"/>
                          <a:miter lim="800000"/>
                        </a:ln>
                        <a:effectLst/>
                      </wps:spPr>
                      <wps:txbx>
                        <w:txbxContent>
                          <w:p w:rsidR="00574D87" w:rsidRDefault="00574D87" w:rsidP="00574D87">
                            <w:pPr>
                              <w:pStyle w:val="ListParagraph"/>
                              <w:numPr>
                                <w:ilvl w:val="0"/>
                                <w:numId w:val="5"/>
                              </w:numPr>
                              <w:ind w:left="360"/>
                              <w:rPr>
                                <w:rFonts w:ascii="Calibri" w:hAnsi="Calibri"/>
                                <w:sz w:val="22"/>
                                <w:szCs w:val="22"/>
                              </w:rPr>
                            </w:pPr>
                            <w:r w:rsidRPr="00574D87">
                              <w:rPr>
                                <w:rFonts w:ascii="Calibri" w:hAnsi="Calibri"/>
                                <w:sz w:val="22"/>
                                <w:szCs w:val="22"/>
                              </w:rPr>
                              <w:t>Immediate onset of symptoms are usually due to the irritant effects of phosgene, however, respiratory symptoms m</w:t>
                            </w:r>
                            <w:r>
                              <w:rPr>
                                <w:rFonts w:ascii="Calibri" w:hAnsi="Calibri"/>
                                <w:sz w:val="22"/>
                                <w:szCs w:val="22"/>
                              </w:rPr>
                              <w:t>ay cause delayed up to 48 hours.</w:t>
                            </w:r>
                          </w:p>
                          <w:p w:rsidR="00574D87" w:rsidRPr="00574D87" w:rsidRDefault="00574D87" w:rsidP="00574D87">
                            <w:pPr>
                              <w:pStyle w:val="ListParagraph"/>
                              <w:numPr>
                                <w:ilvl w:val="0"/>
                                <w:numId w:val="5"/>
                              </w:numPr>
                              <w:ind w:left="360"/>
                              <w:rPr>
                                <w:rFonts w:ascii="Calibri" w:hAnsi="Calibri"/>
                                <w:sz w:val="22"/>
                                <w:szCs w:val="22"/>
                              </w:rPr>
                            </w:pPr>
                            <w:r w:rsidRPr="00574D87">
                              <w:rPr>
                                <w:rFonts w:ascii="Calibri" w:hAnsi="Calibri"/>
                                <w:sz w:val="22"/>
                                <w:szCs w:val="22"/>
                              </w:rPr>
                              <w:t xml:space="preserve">Phosgene and chlorine can cause conjunctivitis, rhinitis, pharyngitis, lacrimation, burning sensation in the throat, mouth, </w:t>
                            </w:r>
                            <w:r>
                              <w:rPr>
                                <w:rFonts w:ascii="Calibri" w:hAnsi="Calibri"/>
                                <w:sz w:val="22"/>
                                <w:szCs w:val="22"/>
                              </w:rPr>
                              <w:t xml:space="preserve">nose, eyes, cough, </w:t>
                            </w:r>
                            <w:proofErr w:type="gramStart"/>
                            <w:r w:rsidRPr="00574D87">
                              <w:rPr>
                                <w:rFonts w:ascii="Calibri" w:hAnsi="Calibri"/>
                                <w:sz w:val="22"/>
                                <w:szCs w:val="22"/>
                              </w:rPr>
                              <w:t>shortness</w:t>
                            </w:r>
                            <w:proofErr w:type="gramEnd"/>
                            <w:r w:rsidRPr="00574D87">
                              <w:rPr>
                                <w:rFonts w:ascii="Calibri" w:hAnsi="Calibri"/>
                                <w:sz w:val="22"/>
                                <w:szCs w:val="22"/>
                              </w:rPr>
                              <w:t xml:space="preserve"> of breath, chest pain, nausea, vomiting, dizziness, and headache. Symptoms can progress to upper airway edema, laryngospasm, severe pulmonary edema, pneumonia, persistent hypoxemia, and respiratory failure.</w:t>
                            </w:r>
                            <w:r>
                              <w:rPr>
                                <w:rFonts w:ascii="Calibri" w:hAnsi="Calibri"/>
                                <w:sz w:val="22"/>
                                <w:szCs w:val="22"/>
                              </w:rPr>
                              <w:t xml:space="preserve">  </w:t>
                            </w:r>
                            <w:r w:rsidRPr="00574D87">
                              <w:rPr>
                                <w:rFonts w:ascii="Calibri" w:hAnsi="Calibri"/>
                                <w:sz w:val="22"/>
                                <w:szCs w:val="22"/>
                              </w:rPr>
                              <w:t>Exposure to liquefied phosgene or chlorine can result in frostbite injury.</w:t>
                            </w:r>
                          </w:p>
                          <w:p w:rsidR="00574D87" w:rsidRPr="00574D87" w:rsidRDefault="00574D87" w:rsidP="00574D87">
                            <w:pPr>
                              <w:rPr>
                                <w:rFonts w:ascii="Calibri" w:hAnsi="Calibri"/>
                                <w:sz w:val="22"/>
                                <w:szCs w:val="22"/>
                              </w:rPr>
                            </w:pPr>
                          </w:p>
                          <w:p w:rsidR="0082567F" w:rsidRPr="00574D87" w:rsidRDefault="0082567F" w:rsidP="00574D87">
                            <w:pPr>
                              <w:rPr>
                                <w:rFonts w:ascii="Calibri" w:hAnsi="Calibri"/>
                                <w:sz w:val="22"/>
                                <w:szCs w:val="22"/>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id="_x0000_s1038" type="#_x0000_t202" alt="Text Box 2" style="position:absolute;margin-left:-42pt;margin-top:483pt;width:567.2pt;height:89.25pt;z-index:251661312;visibility:visible;mso-wrap-style:square;mso-width-percent:0;mso-height-percent:0;mso-wrap-distance-left:6.3pt;mso-wrap-distance-top:6.3pt;mso-wrap-distance-right:6.3pt;mso-wrap-distance-bottom:6.3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">
                <v:textbox inset="1.27mm,1.27mm,1.27mm,1.27mm">
                  <w:txbxContent>
                    <w:p w:rsidR="00574D87" w:rsidRDefault="00574D87" w:rsidP="00574D87">
                      <w:pPr>
                        <w:pStyle w:val="ListParagraph"/>
                        <w:numPr>
                          <w:ilvl w:val="0"/>
                          <w:numId w:val="5"/>
                        </w:numPr>
                        <w:ind w:left="360"/>
                        <w:rPr>
                          <w:rFonts w:ascii="Calibri" w:hAnsi="Calibri"/>
                          <w:sz w:val="22"/>
                          <w:szCs w:val="22"/>
                        </w:rPr>
                      </w:pPr>
                      <w:r w:rsidRPr="00574D87">
                        <w:rPr>
                          <w:rFonts w:ascii="Calibri" w:hAnsi="Calibri"/>
                          <w:sz w:val="22"/>
                          <w:szCs w:val="22"/>
                        </w:rPr>
                        <w:t>Immediate onset of symptoms are usually due to the irritant effects of phosgene, however, respiratory symptoms m</w:t>
                      </w:r>
                      <w:r>
                        <w:rPr>
                          <w:rFonts w:ascii="Calibri" w:hAnsi="Calibri"/>
                          <w:sz w:val="22"/>
                          <w:szCs w:val="22"/>
                        </w:rPr>
                        <w:t>ay cause delayed up to 48 hours.</w:t>
                      </w:r>
                    </w:p>
                    <w:p w:rsidR="00574D87" w:rsidRPr="00574D87" w:rsidRDefault="00574D87" w:rsidP="00574D87">
                      <w:pPr>
                        <w:pStyle w:val="ListParagraph"/>
                        <w:numPr>
                          <w:ilvl w:val="0"/>
                          <w:numId w:val="5"/>
                        </w:numPr>
                        <w:ind w:left="360"/>
                        <w:rPr>
                          <w:rFonts w:ascii="Calibri" w:hAnsi="Calibri"/>
                          <w:sz w:val="22"/>
                          <w:szCs w:val="22"/>
                        </w:rPr>
                      </w:pPr>
                      <w:r w:rsidRPr="00574D87">
                        <w:rPr>
                          <w:rFonts w:ascii="Calibri" w:hAnsi="Calibri"/>
                          <w:sz w:val="22"/>
                          <w:szCs w:val="22"/>
                        </w:rPr>
                        <w:t xml:space="preserve">Phosgene and chlorine can cause conjunctivitis, rhinitis, pharyngitis, lacrimation, burning sensation in the throat, mouth, </w:t>
                      </w:r>
                      <w:r>
                        <w:rPr>
                          <w:rFonts w:ascii="Calibri" w:hAnsi="Calibri"/>
                          <w:sz w:val="22"/>
                          <w:szCs w:val="22"/>
                        </w:rPr>
                        <w:t xml:space="preserve">nose, eyes, cough, </w:t>
                      </w:r>
                      <w:proofErr w:type="gramStart"/>
                      <w:r w:rsidRPr="00574D87">
                        <w:rPr>
                          <w:rFonts w:ascii="Calibri" w:hAnsi="Calibri"/>
                          <w:sz w:val="22"/>
                          <w:szCs w:val="22"/>
                        </w:rPr>
                        <w:t>shortness</w:t>
                      </w:r>
                      <w:proofErr w:type="gramEnd"/>
                      <w:r w:rsidRPr="00574D87">
                        <w:rPr>
                          <w:rFonts w:ascii="Calibri" w:hAnsi="Calibri"/>
                          <w:sz w:val="22"/>
                          <w:szCs w:val="22"/>
                        </w:rPr>
                        <w:t xml:space="preserve"> of breath, chest pain, nausea, vomiting, dizziness, and headache. Symptoms can progress to upper airway edema, laryngospasm, severe pulmonary edema, pneumonia, persistent hypoxemia, and respiratory failure.</w:t>
                      </w:r>
                      <w:r>
                        <w:rPr>
                          <w:rFonts w:ascii="Calibri" w:hAnsi="Calibri"/>
                          <w:sz w:val="22"/>
                          <w:szCs w:val="22"/>
                        </w:rPr>
                        <w:t xml:space="preserve">  </w:t>
                      </w:r>
                      <w:r w:rsidRPr="00574D87">
                        <w:rPr>
                          <w:rFonts w:ascii="Calibri" w:hAnsi="Calibri"/>
                          <w:sz w:val="22"/>
                          <w:szCs w:val="22"/>
                        </w:rPr>
                        <w:t>Exposure to liquefied phosgene or chlorine can result in frostbite injury.</w:t>
                      </w:r>
                    </w:p>
                    <w:p w:rsidR="00574D87" w:rsidRPr="00574D87" w:rsidRDefault="00574D87" w:rsidP="00574D87">
                      <w:pPr>
                        <w:rPr>
                          <w:rFonts w:ascii="Calibri" w:hAnsi="Calibri"/>
                          <w:sz w:val="22"/>
                          <w:szCs w:val="22"/>
                        </w:rPr>
                      </w:pPr>
                    </w:p>
                    <w:p w:rsidR="0082567F" w:rsidRPr="00574D87" w:rsidRDefault="0082567F" w:rsidP="00574D87">
                      <w:pPr>
                        <w:rPr>
                          <w:rFonts w:ascii="Calibri" w:hAnsi="Calibri"/>
                          <w:sz w:val="22"/>
                          <w:szCs w:val="22"/>
                        </w:rPr>
                      </w:pPr>
                    </w:p>
                  </w:txbxContent>
                </v:textbox>
                <w10:wrap type="square" anchorx="margin" anchory="page"/>
              </v:shape>
            </w:pict>
          </mc:Fallback>
        </mc:AlternateContent>
      </w:r>
      <w:r w:rsidR="00574D87" w:rsidRPr="006C0977">
        <w:rPr>
          <w:rFonts w:ascii="Arial Black" w:hAnsi="Arial Black"/>
          <w:noProof/>
        </w:rPr>
        <mc:AlternateContent>
          <mc:Choice Requires="wps">
            <w:drawing>
              <wp:anchor distT="45720" distB="45720" distL="114300" distR="114300" simplePos="0" relativeHeight="251651064" behindDoc="0" locked="0" layoutInCell="1" allowOverlap="1" wp14:anchorId="6C0703A8" wp14:editId="64243C11">
                <wp:simplePos x="0" y="0"/>
                <wp:positionH relativeFrom="page">
                  <wp:posOffset>488950</wp:posOffset>
                </wp:positionH>
                <wp:positionV relativeFrom="page">
                  <wp:posOffset>5868508</wp:posOffset>
                </wp:positionV>
                <wp:extent cx="2449830" cy="340242"/>
                <wp:effectExtent l="0" t="0" r="762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340242"/>
                        </a:xfrm>
                        <a:prstGeom prst="rect">
                          <a:avLst/>
                        </a:prstGeom>
                        <a:solidFill>
                          <a:srgbClr val="FFFFFF"/>
                        </a:solidFill>
                        <a:ln w="9525">
                          <a:noFill/>
                          <a:miter lim="800000"/>
                          <a:headEnd/>
                          <a:tailEnd/>
                        </a:ln>
                      </wps:spPr>
                      <wps:txbx>
                        <w:txbxContent>
                          <w:p w:rsidR="00D6099F" w:rsidRPr="00D6099F" w:rsidRDefault="00D6099F" w:rsidP="00D6099F">
                            <w:pPr>
                              <w:rPr>
                                <w:rFonts w:asciiTheme="minorHAnsi" w:hAnsiTheme="minorHAnsi" w:hint="eastAsia"/>
                                <w:b/>
                                <w:sz w:val="26"/>
                              </w:rPr>
                            </w:pPr>
                            <w:r>
                              <w:rPr>
                                <w:rFonts w:asciiTheme="minorHAnsi" w:hAnsiTheme="minorHAnsi"/>
                                <w:b/>
                                <w:sz w:val="26"/>
                              </w:rPr>
                              <w:t>Symptoms</w:t>
                            </w:r>
                            <w:r w:rsidR="00846974">
                              <w:rPr>
                                <w:rFonts w:asciiTheme="minorHAnsi" w:hAnsiTheme="minorHAnsi"/>
                                <w:b/>
                                <w:sz w:val="26"/>
                              </w:rPr>
                              <w:t>/ Onset</w:t>
                            </w:r>
                            <w:r>
                              <w:rPr>
                                <w:rFonts w:asciiTheme="minorHAnsi" w:hAnsiTheme="minorHAnsi"/>
                                <w:b/>
                                <w:sz w:val="26"/>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C0703A8" id="Text Box 3" o:spid="_x0000_s1039" type="#_x0000_t202" style="position:absolute;margin-left:38.5pt;margin-top:462.1pt;width:192.9pt;height:26.8pt;z-index:251651064;visibility:visible;mso-wrap-style:square;mso-width-percent:400;mso-height-percent:0;mso-wrap-distance-left:9pt;mso-wrap-distance-top:3.6pt;mso-wrap-distance-right:9pt;mso-wrap-distance-bottom:3.6pt;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" stroked="f">
                <v:textbox>
                  <w:txbxContent>
                    <w:p w:rsidR="00D6099F" w:rsidRPr="00D6099F" w:rsidRDefault="00D6099F" w:rsidP="00D6099F">
                      <w:pPr>
                        <w:rPr>
                          <w:rFonts w:asciiTheme="minorHAnsi" w:hAnsiTheme="minorHAnsi" w:hint="eastAsia"/>
                          <w:b/>
                          <w:sz w:val="26"/>
                        </w:rPr>
                      </w:pPr>
                      <w:r>
                        <w:rPr>
                          <w:rFonts w:asciiTheme="minorHAnsi" w:hAnsiTheme="minorHAnsi"/>
                          <w:b/>
                          <w:sz w:val="26"/>
                        </w:rPr>
                        <w:t>Symptoms</w:t>
                      </w:r>
                      <w:r w:rsidR="00846974">
                        <w:rPr>
                          <w:rFonts w:asciiTheme="minorHAnsi" w:hAnsiTheme="minorHAnsi"/>
                          <w:b/>
                          <w:sz w:val="26"/>
                        </w:rPr>
                        <w:t>/ Onset</w:t>
                      </w:r>
                      <w:r>
                        <w:rPr>
                          <w:rFonts w:asciiTheme="minorHAnsi" w:hAnsiTheme="minorHAnsi"/>
                          <w:b/>
                          <w:sz w:val="26"/>
                        </w:rPr>
                        <w:t xml:space="preserve"> </w:t>
                      </w:r>
                    </w:p>
                  </w:txbxContent>
                </v:textbox>
                <w10:wrap anchorx="page" anchory="page"/>
              </v:shape>
            </w:pict>
          </mc:Fallback>
        </mc:AlternateContent>
      </w:r>
      <w:r w:rsidR="00574D87">
        <w:rPr>
          <w:noProof/>
        </w:rPr>
        <mc:AlternateContent>
          <mc:Choice Requires="wps">
            <w:drawing>
              <wp:anchor distT="80010" distB="80010" distL="80010" distR="80010" simplePos="0" relativeHeight="251694080" behindDoc="0" locked="0" layoutInCell="1" allowOverlap="1" wp14:anchorId="4F9FBA8F" wp14:editId="3DC4DA63">
                <wp:simplePos x="0" y="0"/>
                <wp:positionH relativeFrom="page">
                  <wp:posOffset>403860</wp:posOffset>
                </wp:positionH>
                <wp:positionV relativeFrom="page">
                  <wp:posOffset>4539615</wp:posOffset>
                </wp:positionV>
                <wp:extent cx="5543550" cy="1296670"/>
                <wp:effectExtent l="0" t="0" r="19050" b="17780"/>
                <wp:wrapSquare wrapText="bothSides" distT="80010" distB="80010" distL="80010" distR="80010"/>
                <wp:docPr id="15" name="officeArt object" descr="Text Box 2"/>
                <wp:cNvGraphicFramePr/>
                <a:graphic xmlns:a="http://schemas.openxmlformats.org/drawingml/2006/main">
                  <a:graphicData uri="http://schemas.microsoft.com/office/word/2010/wordprocessingShape">
                    <wps:wsp>
                      <wps:cNvSpPr txBox="1"/>
                      <wps:spPr>
                        <a:xfrm>
                          <a:off x="0" y="0"/>
                          <a:ext cx="5543550" cy="1296670"/>
                        </a:xfrm>
                        <a:prstGeom prst="rect">
                          <a:avLst/>
                        </a:prstGeom>
                        <a:solidFill>
                          <a:srgbClr val="FFFFFF"/>
                        </a:solidFill>
                        <a:ln w="9525" cap="flat">
                          <a:solidFill>
                            <a:srgbClr val="000000"/>
                          </a:solidFill>
                          <a:prstDash val="solid"/>
                          <a:miter lim="800000"/>
                        </a:ln>
                        <a:effectLst/>
                      </wps:spPr>
                      <wps:txbx>
                        <w:txbxContent>
                          <w:p w:rsidR="00574D87" w:rsidRPr="00574D87" w:rsidRDefault="00574D87" w:rsidP="00574D87">
                            <w:pPr>
                              <w:pStyle w:val="ListParagraph"/>
                              <w:numPr>
                                <w:ilvl w:val="0"/>
                                <w:numId w:val="6"/>
                              </w:numPr>
                              <w:ind w:left="360"/>
                              <w:rPr>
                                <w:rFonts w:ascii="Calibri" w:hAnsi="Calibri"/>
                                <w:sz w:val="22"/>
                                <w:szCs w:val="22"/>
                              </w:rPr>
                            </w:pPr>
                            <w:r w:rsidRPr="00574D87">
                              <w:rPr>
                                <w:rFonts w:ascii="Calibri" w:hAnsi="Calibri"/>
                                <w:sz w:val="22"/>
                                <w:szCs w:val="22"/>
                              </w:rPr>
                              <w:t xml:space="preserve">Phosgene is a lower respiratory tract irritant that hydrolyzes in the lungs on contact with water to form hydrochloric acids, setting off a cascade of inflammatory cytokines resulting in gas diffusion abnormalities and pulmonary edema. Its low water solubility leads to less upper respiratory tract irritation. </w:t>
                            </w:r>
                          </w:p>
                          <w:p w:rsidR="00574D87" w:rsidRPr="00574D87" w:rsidRDefault="00574D87" w:rsidP="00574D87">
                            <w:pPr>
                              <w:pStyle w:val="ListParagraph"/>
                              <w:numPr>
                                <w:ilvl w:val="0"/>
                                <w:numId w:val="6"/>
                              </w:numPr>
                              <w:ind w:left="360"/>
                              <w:rPr>
                                <w:rFonts w:ascii="Calibri" w:hAnsi="Calibri"/>
                                <w:sz w:val="22"/>
                                <w:szCs w:val="22"/>
                              </w:rPr>
                            </w:pPr>
                            <w:r w:rsidRPr="00574D87">
                              <w:rPr>
                                <w:rFonts w:ascii="Calibri" w:hAnsi="Calibri"/>
                                <w:sz w:val="22"/>
                                <w:szCs w:val="22"/>
                              </w:rPr>
                              <w:t>Chlorine causes local tissue injury from the oxidation of functional groups in cell components, reactions with water to form hydrochloric acid, and the generation of free oxygen radicals.</w:t>
                            </w:r>
                          </w:p>
                          <w:p w:rsidR="008F1CCA" w:rsidRPr="00574D87" w:rsidRDefault="008F1CCA" w:rsidP="00574D87">
                            <w:pPr>
                              <w:rPr>
                                <w:rFonts w:ascii="Calibri" w:hAnsi="Calibri"/>
                                <w:sz w:val="22"/>
                                <w:szCs w:val="22"/>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4F9FBA8F" id="_x0000_s1040" type="#_x0000_t202" alt="Text Box 2" style="position:absolute;margin-left:31.8pt;margin-top:357.45pt;width:436.5pt;height:102.1pt;z-index:251694080;visibility:visible;mso-wrap-style:square;mso-width-percent:0;mso-height-percent:0;mso-wrap-distance-left:6.3pt;mso-wrap-distance-top:6.3pt;mso-wrap-distance-right:6.3pt;mso-wrap-distance-bottom:6.3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">
                <v:textbox inset="1.27mm,1.27mm,1.27mm,1.27mm">
                  <w:txbxContent>
                    <w:p w:rsidR="00574D87" w:rsidRPr="00574D87" w:rsidRDefault="00574D87" w:rsidP="00574D87">
                      <w:pPr>
                        <w:pStyle w:val="ListParagraph"/>
                        <w:numPr>
                          <w:ilvl w:val="0"/>
                          <w:numId w:val="6"/>
                        </w:numPr>
                        <w:ind w:left="360"/>
                        <w:rPr>
                          <w:rFonts w:ascii="Calibri" w:hAnsi="Calibri"/>
                          <w:sz w:val="22"/>
                          <w:szCs w:val="22"/>
                        </w:rPr>
                      </w:pPr>
                      <w:r w:rsidRPr="00574D87">
                        <w:rPr>
                          <w:rFonts w:ascii="Calibri" w:hAnsi="Calibri"/>
                          <w:sz w:val="22"/>
                          <w:szCs w:val="22"/>
                        </w:rPr>
                        <w:t xml:space="preserve">Phosgene is a lower respiratory tract irritant that hydrolyzes in the lungs on contact with water to form hydrochloric acids, setting off a cascade of inflammatory cytokines resulting in gas diffusion abnormalities and pulmonary edema. Its low water solubility leads to less upper respiratory tract irritation. </w:t>
                      </w:r>
                    </w:p>
                    <w:p w:rsidR="00574D87" w:rsidRPr="00574D87" w:rsidRDefault="00574D87" w:rsidP="00574D87">
                      <w:pPr>
                        <w:pStyle w:val="ListParagraph"/>
                        <w:numPr>
                          <w:ilvl w:val="0"/>
                          <w:numId w:val="6"/>
                        </w:numPr>
                        <w:ind w:left="360"/>
                        <w:rPr>
                          <w:rFonts w:ascii="Calibri" w:hAnsi="Calibri"/>
                          <w:sz w:val="22"/>
                          <w:szCs w:val="22"/>
                        </w:rPr>
                      </w:pPr>
                      <w:r w:rsidRPr="00574D87">
                        <w:rPr>
                          <w:rFonts w:ascii="Calibri" w:hAnsi="Calibri"/>
                          <w:sz w:val="22"/>
                          <w:szCs w:val="22"/>
                        </w:rPr>
                        <w:t>Chlorine causes local tissue injury from the oxidation of functional groups in cell components, reactions with water to form hydrochloric acid, and the generation of free oxygen radicals.</w:t>
                      </w:r>
                    </w:p>
                    <w:p w:rsidR="008F1CCA" w:rsidRPr="00574D87" w:rsidRDefault="008F1CCA" w:rsidP="00574D87">
                      <w:pPr>
                        <w:rPr>
                          <w:rFonts w:ascii="Calibri" w:hAnsi="Calibri"/>
                          <w:sz w:val="22"/>
                          <w:szCs w:val="22"/>
                        </w:rPr>
                      </w:pPr>
                    </w:p>
                  </w:txbxContent>
                </v:textbox>
                <w10:wrap type="square" anchorx="page" anchory="page"/>
              </v:shape>
            </w:pict>
          </mc:Fallback>
        </mc:AlternateContent>
      </w:r>
      <w:r w:rsidR="00574D87">
        <w:rPr>
          <w:noProof/>
        </w:rPr>
        <mc:AlternateContent>
          <mc:Choice Requires="wps">
            <w:drawing>
              <wp:anchor distT="80010" distB="80010" distL="80010" distR="80010" simplePos="0" relativeHeight="251693056" behindDoc="0" locked="0" layoutInCell="1" allowOverlap="1" wp14:anchorId="1C696B88" wp14:editId="134EFE00">
                <wp:simplePos x="0" y="0"/>
                <wp:positionH relativeFrom="page">
                  <wp:posOffset>6038850</wp:posOffset>
                </wp:positionH>
                <wp:positionV relativeFrom="page">
                  <wp:posOffset>4531360</wp:posOffset>
                </wp:positionV>
                <wp:extent cx="1562735" cy="790575"/>
                <wp:effectExtent l="0" t="0" r="18415" b="28575"/>
                <wp:wrapSquare wrapText="bothSides" distT="80010" distB="80010" distL="80010" distR="80010"/>
                <wp:docPr id="14" name="officeArt object" descr="Text Box 2"/>
                <wp:cNvGraphicFramePr/>
                <a:graphic xmlns:a="http://schemas.openxmlformats.org/drawingml/2006/main">
                  <a:graphicData uri="http://schemas.microsoft.com/office/word/2010/wordprocessingShape">
                    <wps:wsp>
                      <wps:cNvSpPr txBox="1"/>
                      <wps:spPr>
                        <a:xfrm>
                          <a:off x="0" y="0"/>
                          <a:ext cx="1562735" cy="790575"/>
                        </a:xfrm>
                        <a:prstGeom prst="rect">
                          <a:avLst/>
                        </a:prstGeom>
                        <a:solidFill>
                          <a:srgbClr val="FFFFFF"/>
                        </a:solidFill>
                        <a:ln w="9525" cap="flat">
                          <a:solidFill>
                            <a:srgbClr val="000000"/>
                          </a:solidFill>
                          <a:prstDash val="solid"/>
                          <a:miter lim="800000"/>
                        </a:ln>
                        <a:effectLst/>
                      </wps:spPr>
                      <wps:txbx>
                        <w:txbxContent>
                          <w:p w:rsidR="00574D87" w:rsidRPr="00574D87" w:rsidRDefault="00574D87" w:rsidP="00574D87">
                            <w:pPr>
                              <w:rPr>
                                <w:rFonts w:ascii="Calibri" w:hAnsi="Calibri"/>
                                <w:sz w:val="22"/>
                                <w:szCs w:val="22"/>
                              </w:rPr>
                            </w:pPr>
                            <w:r w:rsidRPr="00574D87">
                              <w:rPr>
                                <w:rFonts w:ascii="Calibri" w:hAnsi="Calibri"/>
                                <w:sz w:val="22"/>
                                <w:szCs w:val="22"/>
                              </w:rPr>
                              <w:t>Inhalation is the primary route; also dermal, ocular, mucosal membranes, ingestion.</w:t>
                            </w:r>
                          </w:p>
                          <w:p w:rsidR="008F1CCA" w:rsidRPr="00574D87" w:rsidRDefault="008F1CCA" w:rsidP="00574D87">
                            <w:pPr>
                              <w:rPr>
                                <w:rFonts w:ascii="Calibri" w:hAnsi="Calibri"/>
                                <w:sz w:val="22"/>
                                <w:szCs w:val="22"/>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1C696B88" id="_x0000_s1041" type="#_x0000_t202" alt="Text Box 2" style="position:absolute;margin-left:475.5pt;margin-top:356.8pt;width:123.05pt;height:62.25pt;z-index:251693056;visibility:visible;mso-wrap-style:square;mso-width-percent:0;mso-height-percent:0;mso-wrap-distance-left:6.3pt;mso-wrap-distance-top:6.3pt;mso-wrap-distance-right:6.3pt;mso-wrap-distance-bottom:6.3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">
                <v:textbox inset="1.27mm,1.27mm,1.27mm,1.27mm">
                  <w:txbxContent>
                    <w:p w:rsidR="00574D87" w:rsidRPr="00574D87" w:rsidRDefault="00574D87" w:rsidP="00574D87">
                      <w:pPr>
                        <w:rPr>
                          <w:rFonts w:ascii="Calibri" w:hAnsi="Calibri"/>
                          <w:sz w:val="22"/>
                          <w:szCs w:val="22"/>
                        </w:rPr>
                      </w:pPr>
                      <w:r w:rsidRPr="00574D87">
                        <w:rPr>
                          <w:rFonts w:ascii="Calibri" w:hAnsi="Calibri"/>
                          <w:sz w:val="22"/>
                          <w:szCs w:val="22"/>
                        </w:rPr>
                        <w:t>Inhalation is the primary route; also dermal, ocular, mucosal membranes, ingestion.</w:t>
                      </w:r>
                    </w:p>
                    <w:p w:rsidR="008F1CCA" w:rsidRPr="00574D87" w:rsidRDefault="008F1CCA" w:rsidP="00574D87">
                      <w:pPr>
                        <w:rPr>
                          <w:rFonts w:ascii="Calibri" w:hAnsi="Calibri"/>
                          <w:sz w:val="22"/>
                          <w:szCs w:val="22"/>
                        </w:rPr>
                      </w:pPr>
                    </w:p>
                  </w:txbxContent>
                </v:textbox>
                <w10:wrap type="square" anchorx="page" anchory="page"/>
              </v:shape>
            </w:pict>
          </mc:Fallback>
        </mc:AlternateContent>
      </w:r>
      <w:r w:rsidR="00574D87" w:rsidRPr="006C0977">
        <w:rPr>
          <w:rFonts w:ascii="Arial Black" w:hAnsi="Arial Black"/>
          <w:noProof/>
        </w:rPr>
        <mc:AlternateContent>
          <mc:Choice Requires="wps">
            <w:drawing>
              <wp:anchor distT="45720" distB="45720" distL="114300" distR="114300" simplePos="0" relativeHeight="251652089" behindDoc="0" locked="0" layoutInCell="1" allowOverlap="1" wp14:anchorId="1676F182" wp14:editId="6C1BCCB5">
                <wp:simplePos x="0" y="0"/>
                <wp:positionH relativeFrom="margin">
                  <wp:posOffset>5173980</wp:posOffset>
                </wp:positionH>
                <wp:positionV relativeFrom="margin">
                  <wp:posOffset>3666490</wp:posOffset>
                </wp:positionV>
                <wp:extent cx="733425" cy="27559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75590"/>
                        </a:xfrm>
                        <a:prstGeom prst="rect">
                          <a:avLst/>
                        </a:prstGeom>
                        <a:solidFill>
                          <a:srgbClr val="FFFFFF"/>
                        </a:solidFill>
                        <a:ln w="9525">
                          <a:noFill/>
                          <a:miter lim="800000"/>
                          <a:headEnd/>
                          <a:tailEnd/>
                        </a:ln>
                      </wps:spPr>
                      <wps:txbx>
                        <w:txbxContent>
                          <w:p w:rsidR="00D6099F" w:rsidRPr="00D6099F" w:rsidRDefault="00D6099F" w:rsidP="00D6099F">
                            <w:pPr>
                              <w:rPr>
                                <w:rFonts w:asciiTheme="minorHAnsi" w:hAnsiTheme="minorHAnsi" w:hint="eastAsia"/>
                                <w:b/>
                                <w:sz w:val="26"/>
                              </w:rPr>
                            </w:pPr>
                            <w:r>
                              <w:rPr>
                                <w:rFonts w:asciiTheme="minorHAnsi" w:hAnsiTheme="minorHAnsi"/>
                                <w:b/>
                                <w:sz w:val="26"/>
                              </w:rPr>
                              <w:t>Routes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76F182" id="_x0000_s1042" type="#_x0000_t202" style="position:absolute;margin-left:407.4pt;margin-top:288.7pt;width:57.75pt;height:21.7pt;z-index:25165208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" stroked="f">
                <v:textbox style="mso-fit-shape-to-text:t">
                  <w:txbxContent>
                    <w:p w:rsidR="00D6099F" w:rsidRPr="00D6099F" w:rsidRDefault="00D6099F" w:rsidP="00D6099F">
                      <w:pPr>
                        <w:rPr>
                          <w:rFonts w:asciiTheme="minorHAnsi" w:hAnsiTheme="minorHAnsi" w:hint="eastAsia"/>
                          <w:b/>
                          <w:sz w:val="26"/>
                        </w:rPr>
                      </w:pPr>
                      <w:r>
                        <w:rPr>
                          <w:rFonts w:asciiTheme="minorHAnsi" w:hAnsiTheme="minorHAnsi"/>
                          <w:b/>
                          <w:sz w:val="26"/>
                        </w:rPr>
                        <w:t>Routes</w:t>
                      </w:r>
                    </w:p>
                  </w:txbxContent>
                </v:textbox>
                <w10:wrap anchorx="margin" anchory="margin"/>
              </v:shape>
            </w:pict>
          </mc:Fallback>
        </mc:AlternateContent>
      </w:r>
      <w:r w:rsidR="00574D87" w:rsidRPr="006C0977">
        <w:rPr>
          <w:rFonts w:ascii="Arial Black" w:hAnsi="Arial Black"/>
          <w:noProof/>
        </w:rPr>
        <mc:AlternateContent>
          <mc:Choice Requires="wps">
            <w:drawing>
              <wp:anchor distT="45720" distB="45720" distL="114300" distR="114300" simplePos="0" relativeHeight="251654139" behindDoc="0" locked="0" layoutInCell="1" allowOverlap="1" wp14:anchorId="6011FBA4" wp14:editId="2CEFBE96">
                <wp:simplePos x="0" y="0"/>
                <wp:positionH relativeFrom="margin">
                  <wp:posOffset>-382270</wp:posOffset>
                </wp:positionH>
                <wp:positionV relativeFrom="margin">
                  <wp:posOffset>3665382</wp:posOffset>
                </wp:positionV>
                <wp:extent cx="2449830" cy="275590"/>
                <wp:effectExtent l="0" t="0" r="762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275590"/>
                        </a:xfrm>
                        <a:prstGeom prst="rect">
                          <a:avLst/>
                        </a:prstGeom>
                        <a:solidFill>
                          <a:srgbClr val="FFFFFF"/>
                        </a:solidFill>
                        <a:ln w="9525">
                          <a:noFill/>
                          <a:miter lim="800000"/>
                          <a:headEnd/>
                          <a:tailEnd/>
                        </a:ln>
                      </wps:spPr>
                      <wps:txbx>
                        <w:txbxContent>
                          <w:p w:rsidR="00D6099F" w:rsidRPr="00D6099F" w:rsidRDefault="00D6099F" w:rsidP="00D6099F">
                            <w:pPr>
                              <w:rPr>
                                <w:rFonts w:asciiTheme="minorHAnsi" w:hAnsiTheme="minorHAnsi" w:hint="eastAsia"/>
                                <w:b/>
                                <w:sz w:val="26"/>
                              </w:rPr>
                            </w:pPr>
                            <w:r>
                              <w:rPr>
                                <w:rFonts w:asciiTheme="minorHAnsi" w:hAnsiTheme="minorHAnsi"/>
                                <w:b/>
                                <w:sz w:val="26"/>
                              </w:rPr>
                              <w:t>Mechanism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011FBA4" id="Text Box 4" o:spid="_x0000_s1043" type="#_x0000_t202" style="position:absolute;margin-left:-30.1pt;margin-top:288.6pt;width:192.9pt;height:21.7pt;z-index:251654139;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" stroked="f">
                <v:textbox style="mso-fit-shape-to-text:t">
                  <w:txbxContent>
                    <w:p w:rsidR="00D6099F" w:rsidRPr="00D6099F" w:rsidRDefault="00D6099F" w:rsidP="00D6099F">
                      <w:pPr>
                        <w:rPr>
                          <w:rFonts w:asciiTheme="minorHAnsi" w:hAnsiTheme="minorHAnsi" w:hint="eastAsia"/>
                          <w:b/>
                          <w:sz w:val="26"/>
                        </w:rPr>
                      </w:pPr>
                      <w:r>
                        <w:rPr>
                          <w:rFonts w:asciiTheme="minorHAnsi" w:hAnsiTheme="minorHAnsi"/>
                          <w:b/>
                          <w:sz w:val="26"/>
                        </w:rPr>
                        <w:t>Mechanism</w:t>
                      </w:r>
                    </w:p>
                  </w:txbxContent>
                </v:textbox>
                <w10:wrap anchorx="margin" anchory="margin"/>
              </v:shape>
            </w:pict>
          </mc:Fallback>
        </mc:AlternateContent>
      </w:r>
      <w:r w:rsidR="00574D87" w:rsidRPr="006C0977">
        <w:rPr>
          <w:rFonts w:ascii="Arial Black" w:hAnsi="Arial Black"/>
          <w:noProof/>
        </w:rPr>
        <mc:AlternateContent>
          <mc:Choice Requires="wps">
            <w:drawing>
              <wp:anchor distT="45720" distB="45720" distL="114300" distR="114300" simplePos="0" relativeHeight="251650039" behindDoc="0" locked="0" layoutInCell="1" allowOverlap="1" wp14:anchorId="00CE557A" wp14:editId="06B1CECA">
                <wp:simplePos x="0" y="0"/>
                <wp:positionH relativeFrom="page">
                  <wp:posOffset>474980</wp:posOffset>
                </wp:positionH>
                <wp:positionV relativeFrom="page">
                  <wp:posOffset>7237095</wp:posOffset>
                </wp:positionV>
                <wp:extent cx="2449830" cy="275590"/>
                <wp:effectExtent l="0" t="0" r="762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9830" cy="275590"/>
                        </a:xfrm>
                        <a:prstGeom prst="rect">
                          <a:avLst/>
                        </a:prstGeom>
                        <a:solidFill>
                          <a:srgbClr val="FFFFFF"/>
                        </a:solidFill>
                        <a:ln w="9525">
                          <a:noFill/>
                          <a:miter lim="800000"/>
                          <a:headEnd/>
                          <a:tailEnd/>
                        </a:ln>
                      </wps:spPr>
                      <wps:txbx>
                        <w:txbxContent>
                          <w:p w:rsidR="00D6099F" w:rsidRPr="00D6099F" w:rsidRDefault="00D6099F" w:rsidP="00D6099F">
                            <w:pPr>
                              <w:rPr>
                                <w:rFonts w:asciiTheme="minorHAnsi" w:hAnsiTheme="minorHAnsi" w:hint="eastAsia"/>
                                <w:b/>
                                <w:sz w:val="26"/>
                              </w:rPr>
                            </w:pPr>
                            <w:r>
                              <w:rPr>
                                <w:rFonts w:asciiTheme="minorHAnsi" w:hAnsiTheme="minorHAnsi"/>
                                <w:b/>
                                <w:sz w:val="26"/>
                              </w:rPr>
                              <w:t xml:space="preserve">Treatment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0CE557A" id="_x0000_s1044" type="#_x0000_t202" style="position:absolute;margin-left:37.4pt;margin-top:569.85pt;width:192.9pt;height:21.7pt;z-index:251650039;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" stroked="f">
                <v:textbox style="mso-fit-shape-to-text:t">
                  <w:txbxContent>
                    <w:p w:rsidR="00D6099F" w:rsidRPr="00D6099F" w:rsidRDefault="00D6099F" w:rsidP="00D6099F">
                      <w:pPr>
                        <w:rPr>
                          <w:rFonts w:asciiTheme="minorHAnsi" w:hAnsiTheme="minorHAnsi" w:hint="eastAsia"/>
                          <w:b/>
                          <w:sz w:val="26"/>
                        </w:rPr>
                      </w:pPr>
                      <w:r>
                        <w:rPr>
                          <w:rFonts w:asciiTheme="minorHAnsi" w:hAnsiTheme="minorHAnsi"/>
                          <w:b/>
                          <w:sz w:val="26"/>
                        </w:rPr>
                        <w:t xml:space="preserve">Treatment </w:t>
                      </w:r>
                    </w:p>
                  </w:txbxContent>
                </v:textbox>
                <w10:wrap anchorx="page" anchory="page"/>
              </v:shape>
            </w:pict>
          </mc:Fallback>
        </mc:AlternateContent>
      </w:r>
      <w:r w:rsidR="00574D87">
        <w:rPr>
          <w:rFonts w:ascii="Arial Black" w:eastAsia="Arial Black" w:hAnsi="Arial Black" w:cs="Arial Black"/>
          <w:noProof/>
        </w:rPr>
        <mc:AlternateContent>
          <mc:Choice Requires="wps">
            <w:drawing>
              <wp:anchor distT="0" distB="0" distL="0" distR="0" simplePos="0" relativeHeight="251663360" behindDoc="0" locked="0" layoutInCell="1" allowOverlap="1">
                <wp:simplePos x="0" y="0"/>
                <wp:positionH relativeFrom="margin">
                  <wp:posOffset>-571500</wp:posOffset>
                </wp:positionH>
                <wp:positionV relativeFrom="page">
                  <wp:posOffset>7486650</wp:posOffset>
                </wp:positionV>
                <wp:extent cx="7198995" cy="762000"/>
                <wp:effectExtent l="0" t="0" r="20955" b="19050"/>
                <wp:wrapNone/>
                <wp:docPr id="1073741834" name="officeArt object" descr="Text Box 2"/>
                <wp:cNvGraphicFramePr/>
                <a:graphic xmlns:a="http://schemas.openxmlformats.org/drawingml/2006/main">
                  <a:graphicData uri="http://schemas.microsoft.com/office/word/2010/wordprocessingShape">
                    <wps:wsp>
                      <wps:cNvSpPr txBox="1"/>
                      <wps:spPr>
                        <a:xfrm>
                          <a:off x="0" y="0"/>
                          <a:ext cx="7198995" cy="762000"/>
                        </a:xfrm>
                        <a:prstGeom prst="rect">
                          <a:avLst/>
                        </a:prstGeom>
                        <a:solidFill>
                          <a:srgbClr val="FFFFFF"/>
                        </a:solidFill>
                        <a:ln w="9525" cap="flat">
                          <a:solidFill>
                            <a:srgbClr val="000000"/>
                          </a:solidFill>
                          <a:prstDash val="solid"/>
                          <a:miter lim="800000"/>
                        </a:ln>
                        <a:effectLst/>
                      </wps:spPr>
                      <wps:txbx>
                        <w:txbxContent>
                          <w:p w:rsidR="00574D87" w:rsidRPr="00574D87" w:rsidRDefault="00574D87" w:rsidP="00574D87">
                            <w:pPr>
                              <w:rPr>
                                <w:rFonts w:ascii="Calibri" w:hAnsi="Calibri"/>
                                <w:sz w:val="22"/>
                                <w:szCs w:val="22"/>
                              </w:rPr>
                            </w:pPr>
                            <w:r w:rsidRPr="00574D87">
                              <w:rPr>
                                <w:rFonts w:ascii="Calibri" w:hAnsi="Calibri"/>
                                <w:sz w:val="22"/>
                                <w:szCs w:val="22"/>
                              </w:rPr>
                              <w:t>There is no antidote. Supportive care is mainstay of treatment. Oxygen (humidified is preferred) therapy should be used in patients with dyspnea, wheezing, or pulse oximetry reading of SaO2 of less than 94%. If bronchospasm and wheezing occur, consider bronchodilators (inhaled albuterol or other beta-agonists, and anticholinergics). Nebulized bicarbonate can be used in severe cases. Irrigate eyes with large volume of water or saline until ocular pH returns to normal.</w:t>
                            </w:r>
                          </w:p>
                          <w:p w:rsidR="0082567F" w:rsidRPr="00574D87" w:rsidRDefault="0082567F" w:rsidP="00574D87">
                            <w:pPr>
                              <w:rPr>
                                <w:rFonts w:ascii="Calibri" w:hAnsi="Calibri"/>
                                <w:sz w:val="22"/>
                                <w:szCs w:val="22"/>
                              </w:rPr>
                            </w:pP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id="_x0000_s1046" type="#_x0000_t202" alt="Text Box 2" style="position:absolute;margin-left:-45pt;margin-top:589.5pt;width:566.85pt;height:60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">
                <v:textbox inset="1.27mm,1.27mm,1.27mm,1.27mm">
                  <w:txbxContent>
                    <w:p w:rsidR="00574D87" w:rsidRPr="00574D87" w:rsidRDefault="00574D87" w:rsidP="00574D87">
                      <w:pPr>
                        <w:rPr>
                          <w:rFonts w:ascii="Calibri" w:hAnsi="Calibri"/>
                          <w:sz w:val="22"/>
                          <w:szCs w:val="22"/>
                        </w:rPr>
                      </w:pPr>
                      <w:r w:rsidRPr="00574D87">
                        <w:rPr>
                          <w:rFonts w:ascii="Calibri" w:hAnsi="Calibri"/>
                          <w:sz w:val="22"/>
                          <w:szCs w:val="22"/>
                        </w:rPr>
                        <w:t>There is no antidote. Supportive care is mainstay of treatment. Oxygen (humidified is preferred) therapy should be used in patients with dyspnea, wheezing, or pulse oximetry reading of SaO2 of less than 94%. If bronchospasm and wheezing occur, consider bronchodilators (inhaled albuterol or other beta-agonists, and anticholinergics). Nebulized bicarbonate can be used in severe cases. Irrigate eyes with large volume of water or saline until ocular pH returns to normal.</w:t>
                      </w:r>
                    </w:p>
                    <w:p w:rsidR="0082567F" w:rsidRPr="00574D87" w:rsidRDefault="0082567F" w:rsidP="00574D87">
                      <w:pPr>
                        <w:rPr>
                          <w:rFonts w:ascii="Calibri" w:hAnsi="Calibri"/>
                          <w:sz w:val="22"/>
                          <w:szCs w:val="22"/>
                        </w:rPr>
                      </w:pPr>
                    </w:p>
                  </w:txbxContent>
                </v:textbox>
                <w10:wrap anchorx="margin" anchory="page"/>
              </v:shape>
            </w:pict>
          </mc:Fallback>
        </mc:AlternateContent>
      </w:r>
      <w:r w:rsidR="00574D87">
        <w:rPr>
          <w:rFonts w:ascii="Arial Black" w:eastAsia="Arial Black" w:hAnsi="Arial Black" w:cs="Arial Black"/>
          <w:noProof/>
        </w:rPr>
        <mc:AlternateContent>
          <mc:Choice Requires="wps">
            <w:drawing>
              <wp:anchor distT="0" distB="0" distL="0" distR="0" simplePos="0" relativeHeight="251664384" behindDoc="0" locked="0" layoutInCell="1" allowOverlap="1">
                <wp:simplePos x="0" y="0"/>
                <wp:positionH relativeFrom="page">
                  <wp:posOffset>360680</wp:posOffset>
                </wp:positionH>
                <wp:positionV relativeFrom="margin">
                  <wp:posOffset>7884160</wp:posOffset>
                </wp:positionV>
                <wp:extent cx="7166610" cy="276225"/>
                <wp:effectExtent l="0" t="0" r="15240" b="28575"/>
                <wp:wrapNone/>
                <wp:docPr id="1073741835" name="officeArt object" descr="Text Box 2"/>
                <wp:cNvGraphicFramePr/>
                <a:graphic xmlns:a="http://schemas.openxmlformats.org/drawingml/2006/main">
                  <a:graphicData uri="http://schemas.microsoft.com/office/word/2010/wordprocessingShape">
                    <wps:wsp>
                      <wps:cNvSpPr txBox="1"/>
                      <wps:spPr>
                        <a:xfrm>
                          <a:off x="0" y="0"/>
                          <a:ext cx="7166610" cy="276225"/>
                        </a:xfrm>
                        <a:prstGeom prst="rect">
                          <a:avLst/>
                        </a:prstGeom>
                        <a:solidFill>
                          <a:srgbClr val="FFFFFF"/>
                        </a:solidFill>
                        <a:ln w="9525" cap="flat">
                          <a:solidFill>
                            <a:srgbClr val="000000"/>
                          </a:solidFill>
                          <a:prstDash val="solid"/>
                          <a:miter lim="800000"/>
                        </a:ln>
                        <a:effectLst/>
                      </wps:spPr>
                      <wps:txbx>
                        <w:txbxContent>
                          <w:p w:rsidR="0082567F" w:rsidRPr="00574D87" w:rsidRDefault="00DB5F0C" w:rsidP="00574D87">
                            <w:pPr>
                              <w:rPr>
                                <w:rFonts w:ascii="Calibri" w:hAnsi="Calibri"/>
                                <w:sz w:val="22"/>
                                <w:szCs w:val="22"/>
                              </w:rPr>
                            </w:pPr>
                            <w:r w:rsidRPr="00574D87">
                              <w:rPr>
                                <w:rFonts w:ascii="Calibri" w:hAnsi="Calibri"/>
                                <w:sz w:val="22"/>
                                <w:szCs w:val="22"/>
                              </w:rPr>
                              <w:t xml:space="preserve">There is no known prophylaxis for exposure to </w:t>
                            </w:r>
                            <w:r w:rsidR="00574D87" w:rsidRPr="00574D87">
                              <w:rPr>
                                <w:rFonts w:ascii="Calibri" w:hAnsi="Calibri"/>
                                <w:sz w:val="22"/>
                                <w:szCs w:val="22"/>
                              </w:rPr>
                              <w:t>irritant gases</w:t>
                            </w:r>
                            <w:r w:rsidRPr="00574D87">
                              <w:rPr>
                                <w:rFonts w:ascii="Calibri" w:hAnsi="Calibri"/>
                                <w:sz w:val="22"/>
                                <w:szCs w:val="22"/>
                              </w:rPr>
                              <w:t xml:space="preserve">. </w:t>
                            </w:r>
                          </w:p>
                        </w:txbxContent>
                      </wps:txbx>
                      <wps:bodyPr wrap="square" lIns="45719" tIns="45719" rIns="45719" bIns="45719" numCol="1" anchor="t">
                        <a:noAutofit/>
                      </wps:bodyPr>
                    </wps:wsp>
                  </a:graphicData>
                </a:graphic>
                <wp14:sizeRelH relativeFrom="margin">
                  <wp14:pctWidth>0</wp14:pctWidth>
                </wp14:sizeRelH>
              </wp:anchor>
            </w:drawing>
          </mc:Choice>
          <mc:Fallback>
            <w:pict>
              <v:shape id="_x0000_s1047" type="#_x0000_t202" alt="Text Box 2" style="position:absolute;margin-left:28.4pt;margin-top:620.8pt;width:564.3pt;height:21.75pt;z-index:251664384;visibility:visible;mso-wrap-style:square;mso-width-percent:0;mso-wrap-distance-left:0;mso-wrap-distance-top:0;mso-wrap-distance-right:0;mso-wrap-distance-bottom:0;mso-position-horizontal:absolute;mso-position-horizontal-relative:page;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">
                <v:textbox inset="1.27mm,1.27mm,1.27mm,1.27mm">
                  <w:txbxContent>
                    <w:p w:rsidR="0082567F" w:rsidRPr="00574D87" w:rsidRDefault="00DB5F0C" w:rsidP="00574D87">
                      <w:pPr>
                        <w:rPr>
                          <w:rFonts w:ascii="Calibri" w:hAnsi="Calibri"/>
                          <w:sz w:val="22"/>
                          <w:szCs w:val="22"/>
                        </w:rPr>
                      </w:pPr>
                      <w:r w:rsidRPr="00574D87">
                        <w:rPr>
                          <w:rFonts w:ascii="Calibri" w:hAnsi="Calibri"/>
                          <w:sz w:val="22"/>
                          <w:szCs w:val="22"/>
                        </w:rPr>
                        <w:t xml:space="preserve">There is no known prophylaxis for exposure to </w:t>
                      </w:r>
                      <w:r w:rsidR="00574D87" w:rsidRPr="00574D87">
                        <w:rPr>
                          <w:rFonts w:ascii="Calibri" w:hAnsi="Calibri"/>
                          <w:sz w:val="22"/>
                          <w:szCs w:val="22"/>
                        </w:rPr>
                        <w:t>irritant gases</w:t>
                      </w:r>
                      <w:r w:rsidRPr="00574D87">
                        <w:rPr>
                          <w:rFonts w:ascii="Calibri" w:hAnsi="Calibri"/>
                          <w:sz w:val="22"/>
                          <w:szCs w:val="22"/>
                        </w:rPr>
                        <w:t xml:space="preserve">. </w:t>
                      </w:r>
                    </w:p>
                  </w:txbxContent>
                </v:textbox>
                <w10:wrap anchorx="page" anchory="margin"/>
              </v:shape>
            </w:pict>
          </mc:Fallback>
        </mc:AlternateContent>
      </w:r>
    </w:p>
    <w:sectPr w:rsidR="004D2FC2" w:rsidRPr="004D2FC2" w:rsidSect="006C0977">
      <w:headerReference w:type="default" r:id="rId10"/>
      <w:footerReference w:type="default" r:id="rId11"/>
      <w:pgSz w:w="12240" w:h="15840"/>
      <w:pgMar w:top="180" w:right="108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856" w:rsidRDefault="00DB5F0C">
      <w:r>
        <w:separator/>
      </w:r>
    </w:p>
  </w:endnote>
  <w:endnote w:type="continuationSeparator" w:id="0">
    <w:p w:rsidR="00883856" w:rsidRDefault="00DB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67F" w:rsidRDefault="0082567F">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856" w:rsidRDefault="00DB5F0C">
      <w:r>
        <w:separator/>
      </w:r>
    </w:p>
  </w:footnote>
  <w:footnote w:type="continuationSeparator" w:id="0">
    <w:p w:rsidR="00883856" w:rsidRDefault="00DB5F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67F" w:rsidRDefault="0082567F">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EF7516"/>
    <w:multiLevelType w:val="hybridMultilevel"/>
    <w:tmpl w:val="3B72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AA5F31"/>
    <w:multiLevelType w:val="hybridMultilevel"/>
    <w:tmpl w:val="52F88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76510"/>
    <w:multiLevelType w:val="hybridMultilevel"/>
    <w:tmpl w:val="AA282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84011F"/>
    <w:multiLevelType w:val="hybridMultilevel"/>
    <w:tmpl w:val="644C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C7AC6"/>
    <w:multiLevelType w:val="hybridMultilevel"/>
    <w:tmpl w:val="B37C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FC3BE7"/>
    <w:multiLevelType w:val="hybridMultilevel"/>
    <w:tmpl w:val="B2B2F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7F"/>
    <w:rsid w:val="002968C1"/>
    <w:rsid w:val="004165E2"/>
    <w:rsid w:val="004D2FC2"/>
    <w:rsid w:val="00574D87"/>
    <w:rsid w:val="006770C7"/>
    <w:rsid w:val="006C0977"/>
    <w:rsid w:val="007772A3"/>
    <w:rsid w:val="00816840"/>
    <w:rsid w:val="0082567F"/>
    <w:rsid w:val="00846974"/>
    <w:rsid w:val="00883856"/>
    <w:rsid w:val="008F1CCA"/>
    <w:rsid w:val="00D6099F"/>
    <w:rsid w:val="00DB5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F57918-F408-4C77-8A6E-034B6C86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Title">
    <w:name w:val="Title"/>
    <w:next w:val="Body"/>
    <w:rPr>
      <w:rFonts w:ascii="Calibri Light" w:eastAsia="Calibri Light" w:hAnsi="Calibri Light" w:cs="Calibri Light"/>
      <w:color w:val="000000"/>
      <w:spacing w:val="-10"/>
      <w:kern w:val="28"/>
      <w:sz w:val="56"/>
      <w:szCs w:val="56"/>
      <w:u w:color="000000"/>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Default">
    <w:name w:val="Default"/>
    <w:rPr>
      <w:rFonts w:ascii="Helvetica Neue" w:hAnsi="Helvetica Neue" w:cs="Arial Unicode MS"/>
      <w:color w:val="000000"/>
      <w:sz w:val="22"/>
      <w:szCs w:val="22"/>
    </w:rPr>
  </w:style>
  <w:style w:type="paragraph" w:styleId="NoSpacing">
    <w:name w:val="No Spacing"/>
    <w:uiPriority w:val="1"/>
    <w:qFormat/>
    <w:rsid w:val="004165E2"/>
    <w:rPr>
      <w:sz w:val="24"/>
      <w:szCs w:val="24"/>
    </w:rPr>
  </w:style>
  <w:style w:type="paragraph" w:styleId="BalloonText">
    <w:name w:val="Balloon Text"/>
    <w:basedOn w:val="Normal"/>
    <w:link w:val="BalloonTextChar"/>
    <w:uiPriority w:val="99"/>
    <w:semiHidden/>
    <w:unhideWhenUsed/>
    <w:rsid w:val="008F1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1CCA"/>
    <w:rPr>
      <w:rFonts w:ascii="Segoe UI" w:hAnsi="Segoe UI" w:cs="Segoe UI"/>
      <w:sz w:val="18"/>
      <w:szCs w:val="18"/>
    </w:rPr>
  </w:style>
  <w:style w:type="character" w:customStyle="1" w:styleId="Hyperlink0">
    <w:name w:val="Hyperlink.0"/>
    <w:basedOn w:val="Hyperlink"/>
    <w:rsid w:val="00574D87"/>
    <w:rPr>
      <w:color w:val="0563C1"/>
      <w:u w:val="single" w:color="0563C1"/>
    </w:rPr>
  </w:style>
  <w:style w:type="paragraph" w:styleId="ListParagraph">
    <w:name w:val="List Paragraph"/>
    <w:basedOn w:val="Normal"/>
    <w:uiPriority w:val="34"/>
    <w:qFormat/>
    <w:rsid w:val="00574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mergency.cdc.gov/agent/phosgene/index.as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mergency.cdc.gov/agent/phosgene/index.asp"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L. Hon</dc:creator>
  <cp:lastModifiedBy>Stephanie L. Hon</cp:lastModifiedBy>
  <cp:revision>4</cp:revision>
  <cp:lastPrinted>2019-01-17T18:58:00Z</cp:lastPrinted>
  <dcterms:created xsi:type="dcterms:W3CDTF">2019-01-16T18:04:00Z</dcterms:created>
  <dcterms:modified xsi:type="dcterms:W3CDTF">2019-01-17T19:12:00Z</dcterms:modified>
</cp:coreProperties>
</file>