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03" w:rsidRPr="00CD7503" w:rsidRDefault="00CD7503" w:rsidP="00CD7503">
      <w:pPr>
        <w:autoSpaceDE w:val="0"/>
        <w:autoSpaceDN w:val="0"/>
        <w:adjustRightInd w:val="0"/>
        <w:spacing w:after="0" w:line="240" w:lineRule="auto"/>
        <w:jc w:val="center"/>
        <w:rPr>
          <w:rFonts w:ascii="Times New Roman" w:hAnsi="Times New Roman" w:cs="Times New Roman"/>
          <w:sz w:val="24"/>
          <w:szCs w:val="24"/>
        </w:rPr>
      </w:pPr>
      <w:r w:rsidRPr="00CD7503">
        <w:rPr>
          <w:rFonts w:ascii="Times New Roman" w:hAnsi="Times New Roman" w:cs="Times New Roman"/>
          <w:sz w:val="24"/>
          <w:szCs w:val="24"/>
          <w:lang w:val="en-CA"/>
        </w:rPr>
        <w:fldChar w:fldCharType="begin"/>
      </w:r>
      <w:r w:rsidRPr="00CD7503">
        <w:rPr>
          <w:rFonts w:ascii="Times New Roman" w:hAnsi="Times New Roman" w:cs="Times New Roman"/>
          <w:sz w:val="24"/>
          <w:szCs w:val="24"/>
          <w:lang w:val="en-CA"/>
        </w:rPr>
        <w:instrText xml:space="preserve"> SEQ CHAPTER \h \r 1</w:instrText>
      </w:r>
      <w:r w:rsidRPr="00CD7503">
        <w:rPr>
          <w:rFonts w:ascii="Times New Roman" w:hAnsi="Times New Roman" w:cs="Times New Roman"/>
          <w:sz w:val="24"/>
          <w:szCs w:val="24"/>
          <w:lang w:val="en-CA"/>
        </w:rPr>
        <w:fldChar w:fldCharType="end"/>
      </w:r>
      <w:r w:rsidRPr="00CD7503">
        <w:rPr>
          <w:rFonts w:ascii="Times New Roman" w:hAnsi="Times New Roman" w:cs="Times New Roman"/>
          <w:sz w:val="40"/>
          <w:szCs w:val="40"/>
        </w:rPr>
        <w:t>Georgia Poison Center Meeting Agenda</w:t>
      </w:r>
    </w:p>
    <w:p w:rsidR="00CD7503" w:rsidRPr="00CD7503" w:rsidRDefault="00CD7503" w:rsidP="00CD7503">
      <w:pPr>
        <w:autoSpaceDE w:val="0"/>
        <w:autoSpaceDN w:val="0"/>
        <w:adjustRightInd w:val="0"/>
        <w:spacing w:after="0" w:line="240" w:lineRule="auto"/>
        <w:jc w:val="center"/>
        <w:rPr>
          <w:rFonts w:ascii="Times New Roman" w:hAnsi="Times New Roman" w:cs="Times New Roman"/>
          <w:sz w:val="24"/>
          <w:szCs w:val="24"/>
        </w:rPr>
      </w:pPr>
      <w:r w:rsidRPr="00CD7503">
        <w:rPr>
          <w:rFonts w:ascii="Times New Roman" w:hAnsi="Times New Roman" w:cs="Times New Roman"/>
          <w:sz w:val="24"/>
          <w:szCs w:val="24"/>
        </w:rPr>
        <w:t>November 17th, 2020</w:t>
      </w:r>
    </w:p>
    <w:p w:rsidR="00CD7503" w:rsidRPr="00CD7503" w:rsidRDefault="00CD7503" w:rsidP="00CD7503">
      <w:pPr>
        <w:autoSpaceDE w:val="0"/>
        <w:autoSpaceDN w:val="0"/>
        <w:adjustRightInd w:val="0"/>
        <w:spacing w:after="0" w:line="240" w:lineRule="auto"/>
        <w:jc w:val="center"/>
        <w:rPr>
          <w:rFonts w:ascii="Times New Roman" w:hAnsi="Times New Roman" w:cs="Times New Roman"/>
          <w:sz w:val="24"/>
          <w:szCs w:val="24"/>
        </w:rPr>
      </w:pPr>
      <w:r w:rsidRPr="00CD7503">
        <w:rPr>
          <w:rFonts w:ascii="Times New Roman" w:hAnsi="Times New Roman" w:cs="Times New Roman"/>
          <w:sz w:val="24"/>
          <w:szCs w:val="24"/>
        </w:rPr>
        <w:t>1:30pm-4:30pm</w:t>
      </w:r>
    </w:p>
    <w:p w:rsidR="00CD7503" w:rsidRPr="00CD7503" w:rsidRDefault="00CD7503" w:rsidP="00CD7503">
      <w:pPr>
        <w:autoSpaceDE w:val="0"/>
        <w:autoSpaceDN w:val="0"/>
        <w:adjustRightInd w:val="0"/>
        <w:spacing w:after="0" w:line="240" w:lineRule="auto"/>
        <w:rPr>
          <w:rFonts w:ascii="Times New Roman" w:hAnsi="Times New Roman" w:cs="Times New Roman"/>
          <w:sz w:val="24"/>
          <w:szCs w:val="24"/>
        </w:rPr>
      </w:pPr>
    </w:p>
    <w:p w:rsidR="00CD7503" w:rsidRPr="00CD7503" w:rsidRDefault="00CD7503" w:rsidP="00CD7503">
      <w:pPr>
        <w:autoSpaceDE w:val="0"/>
        <w:autoSpaceDN w:val="0"/>
        <w:adjustRightInd w:val="0"/>
        <w:spacing w:after="12" w:line="240" w:lineRule="auto"/>
        <w:rPr>
          <w:rFonts w:ascii="Times New Roman" w:hAnsi="Times New Roman" w:cs="Times New Roman"/>
          <w:sz w:val="24"/>
          <w:szCs w:val="24"/>
        </w:rPr>
      </w:pPr>
      <w:proofErr w:type="gramStart"/>
      <w:r w:rsidRPr="00CD7503">
        <w:rPr>
          <w:rFonts w:ascii="Times New Roman" w:hAnsi="Times New Roman" w:cs="Times New Roman"/>
          <w:b/>
          <w:bCs/>
          <w:sz w:val="24"/>
          <w:szCs w:val="24"/>
        </w:rPr>
        <w:t>Present on-line</w:t>
      </w:r>
      <w:r w:rsidRPr="00CD7503">
        <w:rPr>
          <w:rFonts w:ascii="Times New Roman" w:hAnsi="Times New Roman" w:cs="Times New Roman"/>
          <w:sz w:val="24"/>
          <w:szCs w:val="24"/>
        </w:rPr>
        <w:t xml:space="preserve">: Elma Range, Lloyd Herrington, Jason Tully, Chris Hash, Crystal </w:t>
      </w:r>
      <w:proofErr w:type="spellStart"/>
      <w:r w:rsidRPr="00CD7503">
        <w:rPr>
          <w:rFonts w:ascii="Times New Roman" w:hAnsi="Times New Roman" w:cs="Times New Roman"/>
          <w:sz w:val="24"/>
          <w:szCs w:val="24"/>
        </w:rPr>
        <w:t>Proshek</w:t>
      </w:r>
      <w:proofErr w:type="spellEnd"/>
      <w:r w:rsidRPr="00CD7503">
        <w:rPr>
          <w:rFonts w:ascii="Times New Roman" w:hAnsi="Times New Roman" w:cs="Times New Roman"/>
          <w:sz w:val="24"/>
          <w:szCs w:val="24"/>
        </w:rPr>
        <w:t xml:space="preserve">, Stephanie Hon, Gaylord Lopez, </w:t>
      </w:r>
      <w:proofErr w:type="spellStart"/>
      <w:r w:rsidRPr="00CD7503">
        <w:rPr>
          <w:rFonts w:ascii="Times New Roman" w:hAnsi="Times New Roman" w:cs="Times New Roman"/>
          <w:sz w:val="24"/>
          <w:szCs w:val="24"/>
        </w:rPr>
        <w:t>Britni</w:t>
      </w:r>
      <w:proofErr w:type="spellEnd"/>
      <w:r w:rsidRPr="00CD7503">
        <w:rPr>
          <w:rFonts w:ascii="Times New Roman" w:hAnsi="Times New Roman" w:cs="Times New Roman"/>
          <w:sz w:val="24"/>
          <w:szCs w:val="24"/>
        </w:rPr>
        <w:t xml:space="preserve"> Overall, Alison Jones, Shannon Wright, Nikki </w:t>
      </w:r>
      <w:proofErr w:type="spellStart"/>
      <w:r w:rsidRPr="00CD7503">
        <w:rPr>
          <w:rFonts w:ascii="Times New Roman" w:hAnsi="Times New Roman" w:cs="Times New Roman"/>
          <w:sz w:val="24"/>
          <w:szCs w:val="24"/>
        </w:rPr>
        <w:t>Capell</w:t>
      </w:r>
      <w:proofErr w:type="spellEnd"/>
      <w:r w:rsidRPr="00CD7503">
        <w:rPr>
          <w:rFonts w:ascii="Times New Roman" w:hAnsi="Times New Roman" w:cs="Times New Roman"/>
          <w:sz w:val="24"/>
          <w:szCs w:val="24"/>
        </w:rPr>
        <w:t xml:space="preserve">, Jill Martin, Sandra Riddell, Erin </w:t>
      </w:r>
      <w:proofErr w:type="spellStart"/>
      <w:r w:rsidRPr="00CD7503">
        <w:rPr>
          <w:rFonts w:ascii="Times New Roman" w:hAnsi="Times New Roman" w:cs="Times New Roman"/>
          <w:sz w:val="24"/>
          <w:szCs w:val="24"/>
        </w:rPr>
        <w:t>Sosobee</w:t>
      </w:r>
      <w:proofErr w:type="spellEnd"/>
      <w:r w:rsidRPr="00CD7503">
        <w:rPr>
          <w:rFonts w:ascii="Times New Roman" w:hAnsi="Times New Roman" w:cs="Times New Roman"/>
          <w:sz w:val="24"/>
          <w:szCs w:val="24"/>
        </w:rPr>
        <w:t xml:space="preserve">, Bart Anderson, Kristi Thompson, Kurt Howe, George Bachman, </w:t>
      </w:r>
      <w:proofErr w:type="spellStart"/>
      <w:r w:rsidRPr="00CD7503">
        <w:rPr>
          <w:rFonts w:ascii="Times New Roman" w:hAnsi="Times New Roman" w:cs="Times New Roman"/>
          <w:sz w:val="24"/>
          <w:szCs w:val="24"/>
        </w:rPr>
        <w:t>Darrielle</w:t>
      </w:r>
      <w:proofErr w:type="spellEnd"/>
      <w:r w:rsidRPr="00CD7503">
        <w:rPr>
          <w:rFonts w:ascii="Times New Roman" w:hAnsi="Times New Roman" w:cs="Times New Roman"/>
          <w:sz w:val="24"/>
          <w:szCs w:val="24"/>
        </w:rPr>
        <w:t xml:space="preserve"> Barnes, </w:t>
      </w:r>
      <w:proofErr w:type="spellStart"/>
      <w:r w:rsidRPr="00CD7503">
        <w:rPr>
          <w:rFonts w:ascii="Times New Roman" w:hAnsi="Times New Roman" w:cs="Times New Roman"/>
          <w:sz w:val="24"/>
          <w:szCs w:val="24"/>
        </w:rPr>
        <w:t>Kwaku</w:t>
      </w:r>
      <w:proofErr w:type="spellEnd"/>
      <w:r w:rsidRPr="00CD7503">
        <w:rPr>
          <w:rFonts w:ascii="Times New Roman" w:hAnsi="Times New Roman" w:cs="Times New Roman"/>
          <w:sz w:val="24"/>
          <w:szCs w:val="24"/>
        </w:rPr>
        <w:t xml:space="preserve"> </w:t>
      </w:r>
      <w:proofErr w:type="spellStart"/>
      <w:r w:rsidRPr="00CD7503">
        <w:rPr>
          <w:rFonts w:ascii="Times New Roman" w:hAnsi="Times New Roman" w:cs="Times New Roman"/>
          <w:sz w:val="24"/>
          <w:szCs w:val="24"/>
        </w:rPr>
        <w:t>Asamoah</w:t>
      </w:r>
      <w:proofErr w:type="spellEnd"/>
      <w:r w:rsidRPr="00CD7503">
        <w:rPr>
          <w:rFonts w:ascii="Times New Roman" w:hAnsi="Times New Roman" w:cs="Times New Roman"/>
          <w:sz w:val="24"/>
          <w:szCs w:val="24"/>
        </w:rPr>
        <w:t xml:space="preserve">, Julia Heard, Connor Walsh, Gaylord, Donna Evans, Dale Baskerville, Canaan </w:t>
      </w:r>
      <w:proofErr w:type="spellStart"/>
      <w:r w:rsidRPr="00CD7503">
        <w:rPr>
          <w:rFonts w:ascii="Times New Roman" w:hAnsi="Times New Roman" w:cs="Times New Roman"/>
          <w:sz w:val="24"/>
          <w:szCs w:val="24"/>
        </w:rPr>
        <w:t>Yunez</w:t>
      </w:r>
      <w:proofErr w:type="spellEnd"/>
      <w:r w:rsidRPr="00CD7503">
        <w:rPr>
          <w:rFonts w:ascii="Times New Roman" w:hAnsi="Times New Roman" w:cs="Times New Roman"/>
          <w:sz w:val="24"/>
          <w:szCs w:val="24"/>
        </w:rPr>
        <w:t>, Michael Yeh, Philip House, Robert Goi</w:t>
      </w:r>
      <w:r w:rsidR="00251C90">
        <w:rPr>
          <w:rFonts w:ascii="Times New Roman" w:hAnsi="Times New Roman" w:cs="Times New Roman"/>
          <w:sz w:val="24"/>
          <w:szCs w:val="24"/>
        </w:rPr>
        <w:t xml:space="preserve">ng, </w:t>
      </w:r>
      <w:proofErr w:type="spellStart"/>
      <w:r w:rsidR="00251C90">
        <w:rPr>
          <w:rFonts w:ascii="Times New Roman" w:hAnsi="Times New Roman" w:cs="Times New Roman"/>
          <w:sz w:val="24"/>
          <w:szCs w:val="24"/>
        </w:rPr>
        <w:t>Dionna</w:t>
      </w:r>
      <w:proofErr w:type="spellEnd"/>
      <w:r w:rsidR="00251C90">
        <w:rPr>
          <w:rFonts w:ascii="Times New Roman" w:hAnsi="Times New Roman" w:cs="Times New Roman"/>
          <w:sz w:val="24"/>
          <w:szCs w:val="24"/>
        </w:rPr>
        <w:t xml:space="preserve"> Douglas, Karen Kinan</w:t>
      </w:r>
      <w:proofErr w:type="gramEnd"/>
    </w:p>
    <w:p w:rsidR="00CD7503" w:rsidRPr="00CD7503" w:rsidRDefault="00CD7503" w:rsidP="00CD7503">
      <w:pPr>
        <w:autoSpaceDE w:val="0"/>
        <w:autoSpaceDN w:val="0"/>
        <w:adjustRightInd w:val="0"/>
        <w:spacing w:after="12" w:line="240" w:lineRule="auto"/>
        <w:rPr>
          <w:rFonts w:ascii="Times New Roman" w:hAnsi="Times New Roman" w:cs="Times New Roman"/>
          <w:sz w:val="24"/>
          <w:szCs w:val="24"/>
        </w:rPr>
      </w:pPr>
    </w:p>
    <w:p w:rsidR="00CD7503" w:rsidRPr="00CD7503" w:rsidRDefault="00CD7503" w:rsidP="00CD7503">
      <w:pPr>
        <w:autoSpaceDE w:val="0"/>
        <w:autoSpaceDN w:val="0"/>
        <w:adjustRightInd w:val="0"/>
        <w:spacing w:after="12" w:line="240" w:lineRule="auto"/>
        <w:rPr>
          <w:rFonts w:ascii="Times New Roman" w:hAnsi="Times New Roman" w:cs="Times New Roman"/>
        </w:rPr>
      </w:pPr>
      <w:r w:rsidRPr="00CD7503">
        <w:rPr>
          <w:rFonts w:ascii="Times New Roman" w:hAnsi="Times New Roman" w:cs="Times New Roman"/>
          <w:b/>
          <w:bCs/>
          <w:sz w:val="24"/>
          <w:szCs w:val="24"/>
        </w:rPr>
        <w:t xml:space="preserve">1:30 pm — Meeting Introduction </w:t>
      </w:r>
      <w:r w:rsidRPr="00CD7503">
        <w:rPr>
          <w:rFonts w:ascii="Times New Roman" w:hAnsi="Times New Roman" w:cs="Times New Roman"/>
          <w:sz w:val="24"/>
          <w:szCs w:val="24"/>
        </w:rPr>
        <w:t>— GPL, SLH</w:t>
      </w:r>
      <w:r w:rsidRPr="00CD7503">
        <w:rPr>
          <w:rFonts w:ascii="Times New Roman" w:hAnsi="Times New Roman" w:cs="Times New Roman"/>
        </w:rPr>
        <w:t xml:space="preserve"> </w:t>
      </w:r>
    </w:p>
    <w:p w:rsidR="00CD7503" w:rsidRPr="00CD7503" w:rsidRDefault="00CD7503" w:rsidP="00CD7503">
      <w:pPr>
        <w:tabs>
          <w:tab w:val="left" w:pos="7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spacing w:after="12" w:line="240" w:lineRule="auto"/>
        <w:ind w:left="70"/>
        <w:rPr>
          <w:rFonts w:ascii="Times New Roman" w:hAnsi="Times New Roman" w:cs="Times New Roman"/>
        </w:rPr>
      </w:pPr>
      <w:r w:rsidRPr="00CD7503">
        <w:rPr>
          <w:rFonts w:ascii="Times New Roman" w:hAnsi="Times New Roman" w:cs="Times New Roman"/>
          <w:b/>
          <w:bCs/>
          <w:color w:val="FF0000"/>
          <w:sz w:val="26"/>
          <w:szCs w:val="26"/>
        </w:rPr>
        <w:t>00:00 - 00:35</w:t>
      </w:r>
      <w:r w:rsidRPr="00CD7503">
        <w:rPr>
          <w:rFonts w:ascii="Times New Roman" w:hAnsi="Times New Roman" w:cs="Times New Roman"/>
          <w:sz w:val="26"/>
          <w:szCs w:val="26"/>
        </w:rPr>
        <w:t xml:space="preserve">   </w:t>
      </w:r>
      <w:r w:rsidRPr="00CD7503">
        <w:rPr>
          <w:rFonts w:ascii="Times New Roman" w:hAnsi="Times New Roman" w:cs="Times New Roman"/>
          <w:b/>
          <w:bCs/>
          <w:sz w:val="26"/>
          <w:szCs w:val="26"/>
        </w:rPr>
        <w:t>MLA/ Resignations/ Terminations — none</w:t>
      </w:r>
      <w:r w:rsidRPr="00CD7503">
        <w:rPr>
          <w:rFonts w:ascii="Times New Roman" w:hAnsi="Times New Roman" w:cs="Times New Roman"/>
          <w:sz w:val="26"/>
          <w:szCs w:val="26"/>
        </w:rPr>
        <w:t xml:space="preserve"> - Dr. Lopez mentioned that there were none.</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88" w:line="240" w:lineRule="auto"/>
        <w:ind w:left="80" w:right="210"/>
        <w:rPr>
          <w:rFonts w:ascii="Times New Roman" w:hAnsi="Times New Roman" w:cs="Times New Roman"/>
        </w:rPr>
      </w:pPr>
      <w:r w:rsidRPr="00CD7503">
        <w:rPr>
          <w:rFonts w:ascii="Calibri" w:hAnsi="Calibri" w:cs="Calibri"/>
          <w:b/>
          <w:bCs/>
          <w:color w:val="FF0000"/>
          <w:sz w:val="26"/>
          <w:szCs w:val="26"/>
        </w:rPr>
        <w:t xml:space="preserve">00:36 - 02:58 </w:t>
      </w:r>
      <w:r w:rsidRPr="00CD7503">
        <w:rPr>
          <w:rFonts w:ascii="Times New Roman" w:hAnsi="Times New Roman" w:cs="Times New Roman"/>
          <w:sz w:val="26"/>
          <w:szCs w:val="26"/>
        </w:rPr>
        <w:t xml:space="preserve">- </w:t>
      </w:r>
      <w:r w:rsidRPr="00CD7503">
        <w:rPr>
          <w:rFonts w:ascii="Times New Roman" w:hAnsi="Times New Roman" w:cs="Times New Roman"/>
          <w:b/>
          <w:bCs/>
          <w:sz w:val="26"/>
          <w:szCs w:val="26"/>
        </w:rPr>
        <w:t xml:space="preserve">Open Positions — PHS/SPI </w:t>
      </w:r>
      <w:r w:rsidRPr="00CD7503">
        <w:rPr>
          <w:rFonts w:ascii="Times New Roman" w:hAnsi="Times New Roman" w:cs="Times New Roman"/>
          <w:sz w:val="26"/>
          <w:szCs w:val="26"/>
        </w:rPr>
        <w:t>- Dr. Lopez talked about the two SPIs and one PHS position interviews.  Dr. Hon wants to know if anyone has someone applying for any position to let her know about that person, so that she can get the application.</w:t>
      </w:r>
    </w:p>
    <w:p w:rsid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574" w:line="269" w:lineRule="auto"/>
        <w:ind w:left="61"/>
        <w:rPr>
          <w:rFonts w:ascii="Times New Roman" w:hAnsi="Times New Roman" w:cs="Times New Roman"/>
          <w:sz w:val="24"/>
          <w:szCs w:val="24"/>
        </w:rPr>
      </w:pPr>
      <w:r w:rsidRPr="00CD7503">
        <w:rPr>
          <w:rFonts w:ascii="Times New Roman" w:hAnsi="Times New Roman" w:cs="Times New Roman"/>
          <w:b/>
          <w:bCs/>
          <w:color w:val="FF0000"/>
          <w:sz w:val="24"/>
          <w:szCs w:val="24"/>
        </w:rPr>
        <w:t xml:space="preserve">03:00 -11:32 </w:t>
      </w:r>
      <w:r w:rsidRPr="00CD7503">
        <w:rPr>
          <w:rFonts w:ascii="Times New Roman" w:hAnsi="Times New Roman" w:cs="Times New Roman"/>
          <w:b/>
          <w:bCs/>
          <w:sz w:val="24"/>
          <w:szCs w:val="24"/>
        </w:rPr>
        <w:t xml:space="preserve">New Hires/ Position Changes/ Recognition — ES, KC, PH </w:t>
      </w:r>
      <w:r w:rsidRPr="00CD7503">
        <w:rPr>
          <w:rFonts w:ascii="Times New Roman" w:hAnsi="Times New Roman" w:cs="Times New Roman"/>
          <w:sz w:val="24"/>
          <w:szCs w:val="24"/>
        </w:rPr>
        <w:t xml:space="preserve">- Dr. Lopez and Dr. Hon are working on a lot of HR activities and changes for 2021.  r. Hon also informed us that Erin, </w:t>
      </w:r>
      <w:proofErr w:type="spellStart"/>
      <w:r w:rsidRPr="00CD7503">
        <w:rPr>
          <w:rFonts w:ascii="Times New Roman" w:hAnsi="Times New Roman" w:cs="Times New Roman"/>
          <w:sz w:val="24"/>
          <w:szCs w:val="24"/>
        </w:rPr>
        <w:t>Niki</w:t>
      </w:r>
      <w:proofErr w:type="spellEnd"/>
      <w:r w:rsidRPr="00CD7503">
        <w:rPr>
          <w:rFonts w:ascii="Times New Roman" w:hAnsi="Times New Roman" w:cs="Times New Roman"/>
          <w:sz w:val="24"/>
          <w:szCs w:val="24"/>
        </w:rPr>
        <w:t xml:space="preserve">, and Philip passed the 2020 CSPI Exam and were </w:t>
      </w:r>
      <w:proofErr w:type="spellStart"/>
      <w:r w:rsidRPr="00CD7503">
        <w:rPr>
          <w:rFonts w:ascii="Times New Roman" w:hAnsi="Times New Roman" w:cs="Times New Roman"/>
          <w:sz w:val="24"/>
          <w:szCs w:val="24"/>
        </w:rPr>
        <w:t>congatulated</w:t>
      </w:r>
      <w:proofErr w:type="spellEnd"/>
      <w:r w:rsidRPr="00CD7503">
        <w:rPr>
          <w:rFonts w:ascii="Times New Roman" w:hAnsi="Times New Roman" w:cs="Times New Roman"/>
          <w:sz w:val="24"/>
          <w:szCs w:val="24"/>
        </w:rPr>
        <w:t>.  Erin is now expecting a baby girl, February 20, 2021.</w:t>
      </w:r>
      <w:r>
        <w:rPr>
          <w:rFonts w:ascii="Times New Roman" w:hAnsi="Times New Roman" w:cs="Times New Roman"/>
          <w:sz w:val="24"/>
          <w:szCs w:val="24"/>
        </w:rPr>
        <w:t xml:space="preserve"> </w:t>
      </w:r>
    </w:p>
    <w:p w:rsidR="000E5E77" w:rsidRDefault="00CD7503" w:rsidP="000E5E77">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574" w:line="269" w:lineRule="auto"/>
        <w:ind w:left="61"/>
        <w:rPr>
          <w:rFonts w:ascii="Times New Roman" w:hAnsi="Times New Roman" w:cs="Times New Roman"/>
          <w:b/>
          <w:bCs/>
          <w:sz w:val="24"/>
          <w:szCs w:val="24"/>
        </w:rPr>
      </w:pPr>
      <w:r w:rsidRPr="00CD7503">
        <w:rPr>
          <w:rFonts w:ascii="Times New Roman" w:hAnsi="Times New Roman" w:cs="Times New Roman"/>
          <w:b/>
          <w:bCs/>
          <w:color w:val="FF0000"/>
          <w:sz w:val="24"/>
          <w:szCs w:val="24"/>
        </w:rPr>
        <w:t xml:space="preserve">11:33 - 25:00 </w:t>
      </w:r>
      <w:r w:rsidRPr="00CD7503">
        <w:rPr>
          <w:rFonts w:ascii="Times New Roman" w:hAnsi="Times New Roman" w:cs="Times New Roman"/>
          <w:sz w:val="24"/>
          <w:szCs w:val="24"/>
        </w:rPr>
        <w:t xml:space="preserve">    </w:t>
      </w:r>
      <w:r w:rsidRPr="00CD7503">
        <w:rPr>
          <w:rFonts w:ascii="Times New Roman" w:hAnsi="Times New Roman" w:cs="Times New Roman"/>
          <w:b/>
          <w:bCs/>
          <w:sz w:val="24"/>
          <w:szCs w:val="24"/>
        </w:rPr>
        <w:t>1:40 pm — Education Department — BO, KT</w:t>
      </w:r>
    </w:p>
    <w:p w:rsidR="00CD7503" w:rsidRPr="00CD7503" w:rsidRDefault="000E5E77" w:rsidP="000E5E77">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574" w:line="269" w:lineRule="auto"/>
        <w:ind w:left="61"/>
        <w:rPr>
          <w:rFonts w:ascii="Times New Roman" w:hAnsi="Times New Roman" w:cs="Times New Roman"/>
          <w:sz w:val="24"/>
          <w:szCs w:val="24"/>
        </w:rPr>
      </w:pPr>
      <w:r>
        <w:rPr>
          <w:rFonts w:ascii="Times New Roman" w:hAnsi="Times New Roman" w:cs="Times New Roman"/>
          <w:b/>
          <w:bCs/>
          <w:sz w:val="24"/>
          <w:szCs w:val="24"/>
        </w:rPr>
        <w:t>202</w:t>
      </w:r>
      <w:r w:rsidR="00CD7503" w:rsidRPr="00CD7503">
        <w:rPr>
          <w:rFonts w:ascii="Times New Roman" w:hAnsi="Times New Roman" w:cs="Times New Roman"/>
          <w:b/>
          <w:bCs/>
          <w:sz w:val="24"/>
          <w:szCs w:val="24"/>
        </w:rPr>
        <w:t xml:space="preserve">0 Education Outreach Projects   </w:t>
      </w:r>
      <w:proofErr w:type="spellStart"/>
      <w:r w:rsidR="00CD7503" w:rsidRPr="00CD7503">
        <w:rPr>
          <w:rFonts w:ascii="Times New Roman" w:hAnsi="Times New Roman" w:cs="Times New Roman"/>
          <w:sz w:val="24"/>
          <w:szCs w:val="24"/>
        </w:rPr>
        <w:t>Britni</w:t>
      </w:r>
      <w:proofErr w:type="spellEnd"/>
      <w:r w:rsidR="00CD7503" w:rsidRPr="00CD7503">
        <w:rPr>
          <w:rFonts w:ascii="Times New Roman" w:hAnsi="Times New Roman" w:cs="Times New Roman"/>
          <w:sz w:val="24"/>
          <w:szCs w:val="24"/>
        </w:rPr>
        <w:t xml:space="preserve"> informed us that the on-line </w:t>
      </w:r>
      <w:proofErr w:type="gramStart"/>
      <w:r w:rsidR="00CD7503" w:rsidRPr="00CD7503">
        <w:rPr>
          <w:rFonts w:ascii="Times New Roman" w:hAnsi="Times New Roman" w:cs="Times New Roman"/>
          <w:sz w:val="24"/>
          <w:szCs w:val="24"/>
        </w:rPr>
        <w:t>training  program</w:t>
      </w:r>
      <w:proofErr w:type="gramEnd"/>
      <w:r w:rsidR="00CD7503" w:rsidRPr="00CD7503">
        <w:rPr>
          <w:rFonts w:ascii="Times New Roman" w:hAnsi="Times New Roman" w:cs="Times New Roman"/>
          <w:sz w:val="24"/>
          <w:szCs w:val="24"/>
        </w:rPr>
        <w:t xml:space="preserve"> is almost completed, hopefully ready in December. She is working with other educators on the virtual camp for NPPW in March. She informed us of the kind of activities: working on a book, a Jeopardy game, and a virtual escape room. </w:t>
      </w:r>
      <w:proofErr w:type="gramStart"/>
      <w:r w:rsidR="00CD7503" w:rsidRPr="00CD7503">
        <w:rPr>
          <w:rFonts w:ascii="Times New Roman" w:hAnsi="Times New Roman" w:cs="Times New Roman"/>
          <w:sz w:val="24"/>
          <w:szCs w:val="24"/>
        </w:rPr>
        <w:t>Hopefully,</w:t>
      </w:r>
      <w:proofErr w:type="gramEnd"/>
      <w:r w:rsidR="00CD7503" w:rsidRPr="00CD7503">
        <w:rPr>
          <w:rFonts w:ascii="Times New Roman" w:hAnsi="Times New Roman" w:cs="Times New Roman"/>
          <w:sz w:val="24"/>
          <w:szCs w:val="24"/>
        </w:rPr>
        <w:t xml:space="preserve"> this will be ready by February. </w:t>
      </w:r>
      <w:proofErr w:type="spellStart"/>
      <w:r w:rsidR="00CD7503" w:rsidRPr="00CD7503">
        <w:rPr>
          <w:rFonts w:ascii="Times New Roman" w:hAnsi="Times New Roman" w:cs="Times New Roman"/>
          <w:sz w:val="24"/>
          <w:szCs w:val="24"/>
        </w:rPr>
        <w:t>Britni</w:t>
      </w:r>
      <w:proofErr w:type="spellEnd"/>
      <w:r w:rsidR="00CD7503" w:rsidRPr="00CD7503">
        <w:rPr>
          <w:rFonts w:ascii="Times New Roman" w:hAnsi="Times New Roman" w:cs="Times New Roman"/>
          <w:sz w:val="24"/>
          <w:szCs w:val="24"/>
        </w:rPr>
        <w:t xml:space="preserve"> says that she presented a presentation today for a daycare setting. 2020 Webinar Series - Patrick will be doing a live webinar on December 3 on Methanol and plans to promote it on social media targeting school nurses and on-line participants. </w:t>
      </w:r>
      <w:proofErr w:type="spellStart"/>
      <w:r w:rsidR="00CD7503" w:rsidRPr="00CD7503">
        <w:rPr>
          <w:rFonts w:ascii="Times New Roman" w:hAnsi="Times New Roman" w:cs="Times New Roman"/>
          <w:sz w:val="24"/>
          <w:szCs w:val="24"/>
        </w:rPr>
        <w:t>Dr</w:t>
      </w:r>
      <w:proofErr w:type="spellEnd"/>
      <w:r w:rsidR="00CD7503" w:rsidRPr="00CD7503">
        <w:rPr>
          <w:rFonts w:ascii="Times New Roman" w:hAnsi="Times New Roman" w:cs="Times New Roman"/>
          <w:sz w:val="24"/>
          <w:szCs w:val="24"/>
        </w:rPr>
        <w:t xml:space="preserve"> Lopez has a presentation on </w:t>
      </w:r>
      <w:proofErr w:type="gramStart"/>
      <w:r w:rsidR="00CD7503" w:rsidRPr="00CD7503">
        <w:rPr>
          <w:rFonts w:ascii="Times New Roman" w:hAnsi="Times New Roman" w:cs="Times New Roman"/>
          <w:sz w:val="24"/>
          <w:szCs w:val="24"/>
        </w:rPr>
        <w:t>the 20</w:t>
      </w:r>
      <w:r w:rsidR="00CD7503" w:rsidRPr="00CD7503">
        <w:rPr>
          <w:rFonts w:ascii="Times New Roman" w:hAnsi="Times New Roman" w:cs="Times New Roman"/>
          <w:sz w:val="24"/>
          <w:szCs w:val="24"/>
          <w:vertAlign w:val="superscript"/>
        </w:rPr>
        <w:t xml:space="preserve">th </w:t>
      </w:r>
      <w:r w:rsidR="00CD7503" w:rsidRPr="00CD7503">
        <w:rPr>
          <w:rFonts w:ascii="Times New Roman" w:hAnsi="Times New Roman" w:cs="Times New Roman"/>
          <w:sz w:val="24"/>
          <w:szCs w:val="24"/>
        </w:rPr>
        <w:t>of November</w:t>
      </w:r>
      <w:proofErr w:type="gramEnd"/>
      <w:r w:rsidR="00CD7503" w:rsidRPr="00CD7503">
        <w:rPr>
          <w:rFonts w:ascii="Times New Roman" w:hAnsi="Times New Roman" w:cs="Times New Roman"/>
          <w:sz w:val="24"/>
          <w:szCs w:val="24"/>
        </w:rPr>
        <w:t xml:space="preserve"> and has been asked to participate in a </w:t>
      </w:r>
      <w:proofErr w:type="spellStart"/>
      <w:r w:rsidR="00CD7503" w:rsidRPr="00CD7503">
        <w:rPr>
          <w:rFonts w:ascii="Times New Roman" w:hAnsi="Times New Roman" w:cs="Times New Roman"/>
          <w:sz w:val="24"/>
          <w:szCs w:val="24"/>
        </w:rPr>
        <w:t>tox</w:t>
      </w:r>
      <w:proofErr w:type="spellEnd"/>
      <w:r w:rsidR="00CD7503" w:rsidRPr="00CD7503">
        <w:rPr>
          <w:rFonts w:ascii="Times New Roman" w:hAnsi="Times New Roman" w:cs="Times New Roman"/>
          <w:sz w:val="24"/>
          <w:szCs w:val="24"/>
        </w:rPr>
        <w:t xml:space="preserve"> talk on December 16. Topic: Things Children Put Into Their Mouths.” Dr. Lopez says that he is looking for cases where children have put unusual things into their mouth. He elaborated on the types of cases he is looking for you can send to him.  </w:t>
      </w:r>
      <w:r w:rsidR="00CD7503" w:rsidRPr="00CD7503">
        <w:rPr>
          <w:rFonts w:ascii="Times New Roman" w:hAnsi="Times New Roman" w:cs="Times New Roman"/>
          <w:b/>
          <w:bCs/>
          <w:color w:val="FF0000"/>
          <w:sz w:val="24"/>
          <w:szCs w:val="24"/>
        </w:rPr>
        <w:t xml:space="preserve">26:50 -29:00 </w:t>
      </w:r>
      <w:r w:rsidR="00CD7503" w:rsidRPr="00CD7503">
        <w:rPr>
          <w:rFonts w:ascii="Times New Roman" w:hAnsi="Times New Roman" w:cs="Times New Roman"/>
          <w:sz w:val="24"/>
          <w:szCs w:val="24"/>
        </w:rPr>
        <w:t xml:space="preserve">   Jason informed us of a lecture he presented on Poisons and Portions.</w:t>
      </w:r>
    </w:p>
    <w:p w:rsidR="00D34157" w:rsidRDefault="00CD7503" w:rsidP="00D34157">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21" w:line="270" w:lineRule="auto"/>
        <w:ind w:left="61"/>
        <w:rPr>
          <w:rFonts w:ascii="Times New Roman" w:hAnsi="Times New Roman" w:cs="Times New Roman"/>
          <w:sz w:val="24"/>
          <w:szCs w:val="24"/>
        </w:rPr>
      </w:pPr>
      <w:r w:rsidRPr="00CD7503">
        <w:rPr>
          <w:rFonts w:ascii="Times New Roman" w:hAnsi="Times New Roman" w:cs="Times New Roman"/>
          <w:b/>
          <w:bCs/>
          <w:color w:val="FF0000"/>
          <w:sz w:val="24"/>
          <w:szCs w:val="24"/>
        </w:rPr>
        <w:t xml:space="preserve">25:00- 26:50 </w:t>
      </w:r>
      <w:r w:rsidRPr="00CD7503">
        <w:rPr>
          <w:rFonts w:ascii="Times New Roman" w:hAnsi="Times New Roman" w:cs="Times New Roman"/>
          <w:sz w:val="24"/>
          <w:szCs w:val="24"/>
        </w:rPr>
        <w:t xml:space="preserve">   </w:t>
      </w:r>
      <w:proofErr w:type="spellStart"/>
      <w:r w:rsidRPr="00CD7503">
        <w:rPr>
          <w:rFonts w:ascii="Times New Roman" w:hAnsi="Times New Roman" w:cs="Times New Roman"/>
          <w:b/>
          <w:bCs/>
          <w:sz w:val="24"/>
          <w:szCs w:val="24"/>
        </w:rPr>
        <w:t>Covid</w:t>
      </w:r>
      <w:proofErr w:type="spellEnd"/>
      <w:r w:rsidRPr="00CD7503">
        <w:rPr>
          <w:rFonts w:ascii="Times New Roman" w:hAnsi="Times New Roman" w:cs="Times New Roman"/>
          <w:b/>
          <w:bCs/>
          <w:sz w:val="24"/>
          <w:szCs w:val="24"/>
        </w:rPr>
        <w:t xml:space="preserve"> Test Passport Letter </w:t>
      </w:r>
      <w:r w:rsidRPr="00CD7503">
        <w:rPr>
          <w:rFonts w:ascii="Times New Roman" w:hAnsi="Times New Roman" w:cs="Times New Roman"/>
          <w:sz w:val="24"/>
          <w:szCs w:val="24"/>
        </w:rPr>
        <w:t xml:space="preserve">- Julia brought up a question about airport passengers are unable to catch a flight due to not having the appropriate paper work. </w:t>
      </w:r>
      <w:proofErr w:type="spellStart"/>
      <w:r w:rsidRPr="00CD7503">
        <w:rPr>
          <w:rFonts w:ascii="Times New Roman" w:hAnsi="Times New Roman" w:cs="Times New Roman"/>
          <w:sz w:val="24"/>
          <w:szCs w:val="24"/>
        </w:rPr>
        <w:t>Dr.Lopez</w:t>
      </w:r>
      <w:proofErr w:type="spellEnd"/>
      <w:r w:rsidRPr="00CD7503">
        <w:rPr>
          <w:rFonts w:ascii="Times New Roman" w:hAnsi="Times New Roman" w:cs="Times New Roman"/>
          <w:sz w:val="24"/>
          <w:szCs w:val="24"/>
        </w:rPr>
        <w:t xml:space="preserve"> and Dr. Hon informed us that they are asking these types of questions to DPH.</w:t>
      </w:r>
    </w:p>
    <w:p w:rsidR="00D34157" w:rsidRDefault="00D34157" w:rsidP="00D34157">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21" w:line="270" w:lineRule="auto"/>
        <w:ind w:left="61"/>
        <w:rPr>
          <w:rFonts w:ascii="Times New Roman" w:hAnsi="Times New Roman" w:cs="Times New Roman"/>
          <w:color w:val="FF0000"/>
          <w:sz w:val="24"/>
          <w:szCs w:val="24"/>
        </w:rPr>
      </w:pP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06" w:line="270" w:lineRule="auto"/>
        <w:ind w:left="61"/>
        <w:rPr>
          <w:rFonts w:ascii="Times New Roman" w:hAnsi="Times New Roman" w:cs="Times New Roman"/>
          <w:sz w:val="24"/>
          <w:szCs w:val="24"/>
        </w:rPr>
      </w:pPr>
      <w:r w:rsidRPr="00CD7503">
        <w:rPr>
          <w:rFonts w:ascii="Times New Roman" w:hAnsi="Times New Roman" w:cs="Times New Roman"/>
          <w:color w:val="FF0000"/>
          <w:sz w:val="24"/>
          <w:szCs w:val="24"/>
        </w:rPr>
        <w:t>29:00 - 54</w:t>
      </w:r>
      <w:r w:rsidRPr="00CD7503">
        <w:rPr>
          <w:rFonts w:ascii="Times New Roman" w:hAnsi="Times New Roman" w:cs="Times New Roman"/>
          <w:b/>
          <w:bCs/>
          <w:color w:val="FF0000"/>
          <w:sz w:val="24"/>
          <w:szCs w:val="24"/>
        </w:rPr>
        <w:t xml:space="preserve">:14 </w:t>
      </w:r>
      <w:r w:rsidRPr="00CD7503">
        <w:rPr>
          <w:rFonts w:ascii="Times New Roman" w:hAnsi="Times New Roman" w:cs="Times New Roman"/>
          <w:b/>
          <w:bCs/>
          <w:sz w:val="24"/>
          <w:szCs w:val="24"/>
        </w:rPr>
        <w:t xml:space="preserve">   1:50 pm - </w:t>
      </w:r>
      <w:proofErr w:type="spellStart"/>
      <w:r w:rsidRPr="00CD7503">
        <w:rPr>
          <w:rFonts w:ascii="Times New Roman" w:hAnsi="Times New Roman" w:cs="Times New Roman"/>
          <w:b/>
          <w:bCs/>
          <w:sz w:val="24"/>
          <w:szCs w:val="24"/>
        </w:rPr>
        <w:t>CYPrise</w:t>
      </w:r>
      <w:proofErr w:type="spellEnd"/>
      <w:proofErr w:type="gramStart"/>
      <w:r w:rsidRPr="00CD7503">
        <w:rPr>
          <w:rFonts w:ascii="Times New Roman" w:hAnsi="Times New Roman" w:cs="Times New Roman"/>
          <w:b/>
          <w:bCs/>
          <w:sz w:val="24"/>
          <w:szCs w:val="24"/>
        </w:rPr>
        <w:t>!!</w:t>
      </w:r>
      <w:proofErr w:type="gramEnd"/>
      <w:r w:rsidRPr="00CD7503">
        <w:rPr>
          <w:rFonts w:ascii="Times New Roman" w:hAnsi="Times New Roman" w:cs="Times New Roman"/>
          <w:b/>
          <w:bCs/>
          <w:sz w:val="24"/>
          <w:szCs w:val="24"/>
        </w:rPr>
        <w:t xml:space="preserve"> 4MP for APAP</w:t>
      </w:r>
      <w:r w:rsidR="00D34157">
        <w:rPr>
          <w:rFonts w:ascii="Times New Roman" w:hAnsi="Times New Roman" w:cs="Times New Roman"/>
          <w:b/>
          <w:bCs/>
          <w:sz w:val="24"/>
          <w:szCs w:val="24"/>
        </w:rPr>
        <w:t xml:space="preserve"> Toxicity? - Connor Walsh, </w:t>
      </w:r>
      <w:proofErr w:type="spellStart"/>
      <w:r w:rsidR="00D34157">
        <w:rPr>
          <w:rFonts w:ascii="Times New Roman" w:hAnsi="Times New Roman" w:cs="Times New Roman"/>
          <w:b/>
          <w:bCs/>
          <w:sz w:val="24"/>
          <w:szCs w:val="24"/>
        </w:rPr>
        <w:t>Pharm</w:t>
      </w:r>
      <w:r w:rsidRPr="00CD7503">
        <w:rPr>
          <w:rFonts w:ascii="Times New Roman" w:hAnsi="Times New Roman" w:cs="Times New Roman"/>
          <w:b/>
          <w:bCs/>
          <w:sz w:val="24"/>
          <w:szCs w:val="24"/>
        </w:rPr>
        <w:t>D</w:t>
      </w:r>
      <w:proofErr w:type="spellEnd"/>
      <w:r w:rsidRPr="00CD7503">
        <w:rPr>
          <w:rFonts w:ascii="Times New Roman" w:hAnsi="Times New Roman" w:cs="Times New Roman"/>
          <w:b/>
          <w:bCs/>
          <w:sz w:val="24"/>
          <w:szCs w:val="24"/>
        </w:rPr>
        <w:t xml:space="preserve">, </w:t>
      </w:r>
      <w:proofErr w:type="spellStart"/>
      <w:proofErr w:type="gramStart"/>
      <w:r w:rsidRPr="00CD7503">
        <w:rPr>
          <w:rFonts w:ascii="Times New Roman" w:hAnsi="Times New Roman" w:cs="Times New Roman"/>
          <w:b/>
          <w:bCs/>
          <w:sz w:val="24"/>
          <w:szCs w:val="24"/>
        </w:rPr>
        <w:t>Tox</w:t>
      </w:r>
      <w:proofErr w:type="spellEnd"/>
      <w:proofErr w:type="gramEnd"/>
      <w:r w:rsidRPr="00CD7503">
        <w:rPr>
          <w:rFonts w:ascii="Times New Roman" w:hAnsi="Times New Roman" w:cs="Times New Roman"/>
          <w:b/>
          <w:bCs/>
          <w:sz w:val="24"/>
          <w:szCs w:val="24"/>
        </w:rPr>
        <w:t xml:space="preserve"> Fellow </w:t>
      </w:r>
      <w:r w:rsidRPr="00CD7503">
        <w:rPr>
          <w:rFonts w:ascii="Times New Roman" w:hAnsi="Times New Roman" w:cs="Times New Roman"/>
          <w:sz w:val="24"/>
          <w:szCs w:val="24"/>
        </w:rPr>
        <w:t>- Connor presented his presentation to the staff. Dr. Hon emphasized that the therapy discussed and other therapies are not in our protocols. Dr. Lopez, Dr. Hon and staff discussed other issues around APAP protocol.</w:t>
      </w:r>
    </w:p>
    <w:p w:rsidR="00CD7503" w:rsidRPr="00CD7503" w:rsidRDefault="00CD7503" w:rsidP="00CD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8" w:line="249" w:lineRule="auto"/>
        <w:ind w:right="57" w:hanging="4"/>
        <w:rPr>
          <w:rFonts w:ascii="Times New Roman" w:hAnsi="Times New Roman" w:cs="Times New Roman"/>
          <w:sz w:val="24"/>
          <w:szCs w:val="24"/>
        </w:rPr>
      </w:pPr>
      <w:r w:rsidRPr="00CD7503">
        <w:rPr>
          <w:rFonts w:ascii="Times New Roman" w:hAnsi="Times New Roman" w:cs="Times New Roman"/>
          <w:b/>
          <w:bCs/>
          <w:color w:val="FF0000"/>
          <w:sz w:val="24"/>
          <w:szCs w:val="24"/>
        </w:rPr>
        <w:t>54:14- 1:20:00</w:t>
      </w:r>
      <w:r w:rsidRPr="00CD7503">
        <w:rPr>
          <w:rFonts w:ascii="Times New Roman" w:hAnsi="Times New Roman" w:cs="Times New Roman"/>
          <w:sz w:val="24"/>
          <w:szCs w:val="24"/>
        </w:rPr>
        <w:t xml:space="preserve">    </w:t>
      </w:r>
      <w:r w:rsidRPr="00831C3A">
        <w:rPr>
          <w:rFonts w:ascii="Times New Roman" w:hAnsi="Times New Roman" w:cs="Times New Roman"/>
          <w:b/>
          <w:sz w:val="24"/>
          <w:szCs w:val="24"/>
        </w:rPr>
        <w:t>2:15 pm - GPC Stroke Service Update</w:t>
      </w:r>
      <w:r w:rsidRPr="00CD7503">
        <w:rPr>
          <w:rFonts w:ascii="Times New Roman" w:hAnsi="Times New Roman" w:cs="Times New Roman"/>
          <w:sz w:val="24"/>
          <w:szCs w:val="24"/>
        </w:rPr>
        <w:t xml:space="preserve"> - Jason Tully, MD, CSPI - </w:t>
      </w:r>
    </w:p>
    <w:p w:rsidR="00CD7503" w:rsidRPr="00CD7503" w:rsidRDefault="00CD7503" w:rsidP="00CD7503">
      <w:pPr>
        <w:keepNext/>
        <w:keepLines/>
        <w:tabs>
          <w:tab w:val="left" w:pos="4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0" w:line="258" w:lineRule="auto"/>
        <w:ind w:left="42" w:hanging="4"/>
        <w:rPr>
          <w:rFonts w:ascii="Times New Roman" w:hAnsi="Times New Roman" w:cs="Times New Roman"/>
          <w:sz w:val="24"/>
          <w:szCs w:val="24"/>
        </w:rPr>
      </w:pPr>
      <w:r w:rsidRPr="00CD7503">
        <w:rPr>
          <w:rFonts w:ascii="Times New Roman" w:hAnsi="Times New Roman" w:cs="Times New Roman"/>
          <w:sz w:val="24"/>
          <w:szCs w:val="24"/>
        </w:rPr>
        <w:lastRenderedPageBreak/>
        <w:t>J</w:t>
      </w:r>
      <w:r w:rsidR="00D34157">
        <w:rPr>
          <w:rFonts w:ascii="Times New Roman" w:hAnsi="Times New Roman" w:cs="Times New Roman"/>
          <w:sz w:val="24"/>
          <w:szCs w:val="24"/>
        </w:rPr>
        <w:t xml:space="preserve">ason informed us that anyone </w:t>
      </w:r>
      <w:proofErr w:type="gramStart"/>
      <w:r w:rsidR="00D34157">
        <w:rPr>
          <w:rFonts w:ascii="Times New Roman" w:hAnsi="Times New Roman" w:cs="Times New Roman"/>
          <w:sz w:val="24"/>
          <w:szCs w:val="24"/>
        </w:rPr>
        <w:t>can</w:t>
      </w:r>
      <w:proofErr w:type="gramEnd"/>
      <w:r w:rsidRPr="00CD7503">
        <w:rPr>
          <w:rFonts w:ascii="Times New Roman" w:hAnsi="Times New Roman" w:cs="Times New Roman"/>
          <w:sz w:val="24"/>
          <w:szCs w:val="24"/>
        </w:rPr>
        <w:t xml:space="preserve"> answer the Stroke line. He went</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06" w:line="269" w:lineRule="auto"/>
        <w:ind w:left="61" w:right="123" w:hanging="4"/>
        <w:jc w:val="both"/>
        <w:rPr>
          <w:rFonts w:ascii="Times New Roman" w:hAnsi="Times New Roman" w:cs="Times New Roman"/>
          <w:sz w:val="24"/>
          <w:szCs w:val="24"/>
        </w:rPr>
      </w:pPr>
      <w:proofErr w:type="gramStart"/>
      <w:r w:rsidRPr="00CD7503">
        <w:rPr>
          <w:rFonts w:ascii="Times New Roman" w:hAnsi="Times New Roman" w:cs="Times New Roman"/>
          <w:sz w:val="24"/>
          <w:szCs w:val="24"/>
        </w:rPr>
        <w:t>on</w:t>
      </w:r>
      <w:proofErr w:type="gramEnd"/>
      <w:r w:rsidRPr="00CD7503">
        <w:rPr>
          <w:rFonts w:ascii="Times New Roman" w:hAnsi="Times New Roman" w:cs="Times New Roman"/>
          <w:sz w:val="24"/>
          <w:szCs w:val="24"/>
        </w:rPr>
        <w:t xml:space="preserve"> to present his updates of the new joining  hospitals  and their training.   He went over the "Call Volume," "Moving Forward Without REACH," "Basic Workflow" and "What's Different?</w:t>
      </w:r>
      <w:proofErr w:type="gramStart"/>
      <w:r w:rsidRPr="00CD7503">
        <w:rPr>
          <w:rFonts w:ascii="Times New Roman" w:hAnsi="Times New Roman" w:cs="Times New Roman"/>
          <w:sz w:val="24"/>
          <w:szCs w:val="24"/>
        </w:rPr>
        <w:t>".</w:t>
      </w:r>
      <w:proofErr w:type="gramEnd"/>
      <w:r w:rsidRPr="00CD7503">
        <w:rPr>
          <w:rFonts w:ascii="Times New Roman" w:hAnsi="Times New Roman" w:cs="Times New Roman"/>
          <w:sz w:val="24"/>
          <w:szCs w:val="24"/>
        </w:rPr>
        <w:t xml:space="preserve"> He also answered questions from the staff.</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193"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sz w:val="24"/>
          <w:szCs w:val="24"/>
        </w:rPr>
        <w:t>2:40 pm - GPC Operations - GPL, RJG, SLH</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5"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Open Enrollment- CLOSED</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06" w:line="249" w:lineRule="auto"/>
        <w:ind w:left="61" w:right="52" w:hanging="13"/>
        <w:rPr>
          <w:rFonts w:ascii="Times New Roman" w:hAnsi="Times New Roman" w:cs="Times New Roman"/>
          <w:noProof/>
          <w:sz w:val="24"/>
          <w:szCs w:val="24"/>
        </w:rPr>
      </w:pPr>
      <w:r w:rsidRPr="00CD7503">
        <w:rPr>
          <w:rFonts w:ascii="Times New Roman" w:hAnsi="Times New Roman" w:cs="Times New Roman"/>
          <w:b/>
          <w:bCs/>
          <w:noProof/>
          <w:color w:val="FF0000"/>
          <w:sz w:val="24"/>
          <w:szCs w:val="24"/>
        </w:rPr>
        <w:t>1:46:00 - 1:53:20</w:t>
      </w:r>
      <w:r w:rsidRPr="00CD7503">
        <w:rPr>
          <w:rFonts w:ascii="Times New Roman" w:hAnsi="Times New Roman" w:cs="Times New Roman"/>
          <w:b/>
          <w:bCs/>
          <w:noProof/>
          <w:sz w:val="24"/>
          <w:szCs w:val="24"/>
        </w:rPr>
        <w:t xml:space="preserve">   COVID-19 Updates </w:t>
      </w:r>
      <w:r w:rsidRPr="00CD7503">
        <w:rPr>
          <w:rFonts w:ascii="Times New Roman" w:hAnsi="Times New Roman" w:cs="Times New Roman"/>
          <w:noProof/>
          <w:sz w:val="24"/>
          <w:szCs w:val="24"/>
        </w:rPr>
        <w:t xml:space="preserve">- </w:t>
      </w:r>
      <w:r w:rsidRPr="00CD7503">
        <w:rPr>
          <w:rFonts w:ascii="Times New Roman" w:hAnsi="Times New Roman" w:cs="Times New Roman"/>
          <w:b/>
          <w:bCs/>
          <w:i/>
          <w:iCs/>
          <w:noProof/>
          <w:color w:val="0000FF"/>
          <w:sz w:val="24"/>
          <w:szCs w:val="24"/>
        </w:rPr>
        <w:t xml:space="preserve"> (Meeting Vido was lost after this point)</w:t>
      </w:r>
      <w:r w:rsidRPr="00CD7503">
        <w:rPr>
          <w:rFonts w:ascii="Times New Roman" w:hAnsi="Times New Roman" w:cs="Times New Roman"/>
          <w:noProof/>
          <w:sz w:val="24"/>
          <w:szCs w:val="24"/>
        </w:rPr>
        <w:tab/>
        <w:t>Dr. Hon informed us that the 8 a.m. to 6 .m. are now the temps hours. She informed us, because of the budget, four people were let go and were reassigned somewhere else, through their agency. No changes were done in the original public health staff. SPIs should not be getting Covid calls after 6:00 p.m. She talked about the exceptions. She explained what to do if you get a lay caller on any of the other promps.</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99" w:line="269" w:lineRule="auto"/>
        <w:ind w:left="61" w:right="123"/>
        <w:jc w:val="both"/>
        <w:rPr>
          <w:rFonts w:ascii="Times New Roman" w:hAnsi="Times New Roman" w:cs="Times New Roman"/>
          <w:noProof/>
          <w:sz w:val="24"/>
          <w:szCs w:val="24"/>
        </w:rPr>
      </w:pPr>
      <w:r w:rsidRPr="00CD7503">
        <w:rPr>
          <w:rFonts w:ascii="Times New Roman" w:hAnsi="Times New Roman" w:cs="Times New Roman"/>
          <w:noProof/>
          <w:sz w:val="24"/>
          <w:szCs w:val="24"/>
        </w:rPr>
        <w:drawing>
          <wp:inline distT="0" distB="0" distL="0" distR="0">
            <wp:extent cx="1036320" cy="106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6320" cy="106680"/>
                    </a:xfrm>
                    <a:prstGeom prst="rect">
                      <a:avLst/>
                    </a:prstGeom>
                    <a:noFill/>
                    <a:ln>
                      <a:noFill/>
                    </a:ln>
                  </pic:spPr>
                </pic:pic>
              </a:graphicData>
            </a:graphic>
          </wp:inline>
        </w:drawing>
      </w:r>
      <w:r w:rsidRPr="00CD7503">
        <w:rPr>
          <w:rFonts w:ascii="Times New Roman" w:hAnsi="Times New Roman" w:cs="Times New Roman"/>
          <w:b/>
          <w:bCs/>
          <w:noProof/>
          <w:sz w:val="24"/>
          <w:szCs w:val="24"/>
        </w:rPr>
        <w:t xml:space="preserve">  COVID-19 Hotline Updates </w:t>
      </w:r>
      <w:r w:rsidRPr="00CD7503">
        <w:rPr>
          <w:rFonts w:ascii="Times New Roman" w:hAnsi="Times New Roman" w:cs="Times New Roman"/>
          <w:noProof/>
          <w:sz w:val="24"/>
          <w:szCs w:val="24"/>
        </w:rPr>
        <w:t xml:space="preserve">-  TW Schedule - still remains intack into January. Dr.Lopez and Hon informed us that the State has informed us that our CARES grant funding has been significantly reduced. Dr. Lopez, Hon and Geller has been working on our coverage and staffing and what the current money will pay for. There are changes that will be done in November, December 2020 and January,2021, under the new administration. </w:t>
      </w:r>
      <w:r w:rsidRPr="00CD7503">
        <w:rPr>
          <w:rFonts w:ascii="Times New Roman" w:hAnsi="Times New Roman" w:cs="Times New Roman"/>
          <w:noProof/>
          <w:sz w:val="24"/>
          <w:szCs w:val="24"/>
        </w:rPr>
        <w:drawing>
          <wp:inline distT="0" distB="0" distL="0" distR="0">
            <wp:extent cx="1074420" cy="1066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6680"/>
                    </a:xfrm>
                    <a:prstGeom prst="rect">
                      <a:avLst/>
                    </a:prstGeom>
                    <a:noFill/>
                    <a:ln>
                      <a:noFill/>
                    </a:ln>
                  </pic:spPr>
                </pic:pic>
              </a:graphicData>
            </a:graphic>
          </wp:inline>
        </w:drawing>
      </w:r>
      <w:r w:rsidRPr="00CD7503">
        <w:rPr>
          <w:rFonts w:ascii="Times New Roman" w:hAnsi="Times New Roman" w:cs="Times New Roman"/>
          <w:noProof/>
          <w:sz w:val="24"/>
          <w:szCs w:val="24"/>
        </w:rPr>
        <w:t xml:space="preserve"> Dr. Hon also talked about how the Covidl 9 monies reduction affected us.</w:t>
      </w:r>
      <w:bookmarkStart w:id="0" w:name="_GoBack"/>
      <w:bookmarkEnd w:id="0"/>
    </w:p>
    <w:p w:rsidR="00CD7503" w:rsidRPr="00CD7503" w:rsidRDefault="00CD7503" w:rsidP="00CD7503">
      <w:pPr>
        <w:tabs>
          <w:tab w:val="left" w:pos="3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4" w:line="258" w:lineRule="auto"/>
        <w:ind w:left="32"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Send Fax to @airefax.com</w:t>
      </w:r>
      <w:r w:rsidRPr="00CD7503">
        <w:rPr>
          <w:rFonts w:ascii="Times New Roman" w:hAnsi="Times New Roman" w:cs="Times New Roman"/>
          <w:noProof/>
          <w:sz w:val="24"/>
          <w:szCs w:val="24"/>
        </w:rPr>
        <w:t xml:space="preserve"> - Dr. Hon talked about the airfax confirmation. She also talked about a question of us receiving digital faxes.</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22"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 xml:space="preserve">Flu Vaccination 2020 Deadlines </w:t>
      </w:r>
      <w:r w:rsidRPr="00CD7503">
        <w:rPr>
          <w:rFonts w:ascii="Times New Roman" w:hAnsi="Times New Roman" w:cs="Times New Roman"/>
          <w:noProof/>
          <w:sz w:val="24"/>
          <w:szCs w:val="24"/>
        </w:rPr>
        <w:t>- If you had your flu vaccine done somewhere else, send Dr. Hon proof. Next Wednesday, deadline.</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06" w:line="269" w:lineRule="auto"/>
        <w:ind w:left="61" w:right="123"/>
        <w:jc w:val="both"/>
        <w:rPr>
          <w:rFonts w:ascii="Times New Roman" w:hAnsi="Times New Roman" w:cs="Times New Roman"/>
          <w:noProof/>
          <w:sz w:val="24"/>
          <w:szCs w:val="24"/>
        </w:rPr>
      </w:pPr>
      <w:r w:rsidRPr="00CD7503">
        <w:rPr>
          <w:rFonts w:ascii="Times New Roman" w:hAnsi="Times New Roman" w:cs="Times New Roman"/>
          <w:noProof/>
          <w:sz w:val="24"/>
          <w:szCs w:val="24"/>
        </w:rPr>
        <w:drawing>
          <wp:inline distT="0" distB="0" distL="0" distR="0">
            <wp:extent cx="1036320" cy="106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106680"/>
                    </a:xfrm>
                    <a:prstGeom prst="rect">
                      <a:avLst/>
                    </a:prstGeom>
                    <a:noFill/>
                    <a:ln>
                      <a:noFill/>
                    </a:ln>
                  </pic:spPr>
                </pic:pic>
              </a:graphicData>
            </a:graphic>
          </wp:inline>
        </w:drawing>
      </w:r>
      <w:r w:rsidRPr="00CD7503">
        <w:rPr>
          <w:rFonts w:ascii="Times New Roman" w:hAnsi="Times New Roman" w:cs="Times New Roman"/>
          <w:noProof/>
          <w:sz w:val="24"/>
          <w:szCs w:val="24"/>
        </w:rPr>
        <w:t xml:space="preserve">   </w:t>
      </w:r>
      <w:r w:rsidRPr="00CD7503">
        <w:rPr>
          <w:rFonts w:ascii="Times New Roman" w:hAnsi="Times New Roman" w:cs="Times New Roman"/>
          <w:b/>
          <w:bCs/>
          <w:noProof/>
          <w:sz w:val="24"/>
          <w:szCs w:val="24"/>
        </w:rPr>
        <w:t xml:space="preserve">GradyWell Annual Check </w:t>
      </w:r>
      <w:r w:rsidRPr="00CD7503">
        <w:rPr>
          <w:rFonts w:ascii="Times New Roman" w:hAnsi="Times New Roman" w:cs="Times New Roman"/>
          <w:noProof/>
          <w:sz w:val="24"/>
          <w:szCs w:val="24"/>
        </w:rPr>
        <w:t>- Dr. Lopez reminded us to make sure we make our appoint and how our benefits will be affected.</w:t>
      </w:r>
    </w:p>
    <w:p w:rsidR="00CD7503" w:rsidRPr="00CD7503" w:rsidRDefault="00CD7503" w:rsidP="00CD7503">
      <w:pPr>
        <w:tabs>
          <w:tab w:val="left" w:pos="115"/>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4" w:line="258" w:lineRule="auto"/>
        <w:ind w:left="115" w:hanging="9"/>
        <w:jc w:val="both"/>
        <w:rPr>
          <w:rFonts w:ascii="Times New Roman" w:hAnsi="Times New Roman" w:cs="Times New Roman"/>
          <w:noProof/>
          <w:sz w:val="24"/>
          <w:szCs w:val="24"/>
        </w:rPr>
      </w:pPr>
      <w:r w:rsidRPr="00CD7503">
        <w:rPr>
          <w:rFonts w:ascii="Times New Roman" w:hAnsi="Times New Roman" w:cs="Times New Roman"/>
          <w:b/>
          <w:bCs/>
          <w:i/>
          <w:iCs/>
          <w:noProof/>
          <w:color w:val="0000FF"/>
          <w:sz w:val="24"/>
          <w:szCs w:val="24"/>
        </w:rPr>
        <w:t>Recent Compliments</w:t>
      </w:r>
      <w:r w:rsidRPr="00CD7503">
        <w:rPr>
          <w:rFonts w:ascii="Times New Roman" w:hAnsi="Times New Roman" w:cs="Times New Roman"/>
          <w:i/>
          <w:iCs/>
          <w:noProof/>
          <w:color w:val="0000FF"/>
          <w:sz w:val="24"/>
          <w:szCs w:val="24"/>
        </w:rPr>
        <w:t xml:space="preserve">  Mario was praised for his assistance with a mother </w:t>
      </w:r>
      <w:r w:rsidRPr="00CD7503">
        <w:rPr>
          <w:rFonts w:ascii="Times New Roman" w:hAnsi="Times New Roman" w:cs="Times New Roman"/>
          <w:i/>
          <w:iCs/>
          <w:noProof/>
          <w:color w:val="0000FF"/>
          <w:sz w:val="24"/>
          <w:szCs w:val="24"/>
        </w:rPr>
        <w:drawing>
          <wp:inline distT="0" distB="0" distL="0" distR="0">
            <wp:extent cx="205740" cy="228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 cy="22860"/>
                    </a:xfrm>
                    <a:prstGeom prst="rect">
                      <a:avLst/>
                    </a:prstGeom>
                    <a:noFill/>
                    <a:ln>
                      <a:noFill/>
                    </a:ln>
                  </pic:spPr>
                </pic:pic>
              </a:graphicData>
            </a:graphic>
          </wp:inline>
        </w:drawing>
      </w:r>
      <w:r w:rsidRPr="00CD7503">
        <w:rPr>
          <w:rFonts w:ascii="Times New Roman" w:hAnsi="Times New Roman" w:cs="Times New Roman"/>
          <w:i/>
          <w:iCs/>
          <w:noProof/>
          <w:color w:val="0000FF"/>
          <w:sz w:val="24"/>
          <w:szCs w:val="24"/>
        </w:rPr>
        <w:t>Philip spoke to mom, who is a regular caller, thanked us for our .... ... Dr. Hon praised the staff for our togetherness</w:t>
      </w:r>
      <w:r w:rsidRPr="00CD7503">
        <w:rPr>
          <w:rFonts w:ascii="Times New Roman" w:hAnsi="Times New Roman" w:cs="Times New Roman"/>
          <w:noProof/>
          <w:sz w:val="24"/>
          <w:szCs w:val="24"/>
        </w:rPr>
        <w:t>.</w:t>
      </w:r>
    </w:p>
    <w:p w:rsidR="00CD7503" w:rsidRPr="00CD7503" w:rsidRDefault="00CD7503" w:rsidP="00CD7503">
      <w:pPr>
        <w:tabs>
          <w:tab w:val="left" w:pos="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44" w:line="249" w:lineRule="auto"/>
        <w:ind w:left="96" w:right="57" w:hanging="4"/>
        <w:rPr>
          <w:rFonts w:ascii="Times New Roman" w:hAnsi="Times New Roman" w:cs="Times New Roman"/>
          <w:noProof/>
          <w:sz w:val="24"/>
          <w:szCs w:val="24"/>
        </w:rPr>
      </w:pPr>
      <w:r w:rsidRPr="00CD7503">
        <w:rPr>
          <w:rFonts w:ascii="Times New Roman" w:hAnsi="Times New Roman" w:cs="Times New Roman"/>
          <w:noProof/>
          <w:sz w:val="24"/>
          <w:szCs w:val="24"/>
        </w:rPr>
        <w:drawing>
          <wp:inline distT="0" distB="0" distL="0" distR="0">
            <wp:extent cx="1165860" cy="106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06680"/>
                    </a:xfrm>
                    <a:prstGeom prst="rect">
                      <a:avLst/>
                    </a:prstGeom>
                    <a:noFill/>
                    <a:ln>
                      <a:noFill/>
                    </a:ln>
                  </pic:spPr>
                </pic:pic>
              </a:graphicData>
            </a:graphic>
          </wp:inline>
        </w:drawing>
      </w:r>
      <w:r w:rsidRPr="00CD7503">
        <w:rPr>
          <w:rFonts w:ascii="Times New Roman" w:hAnsi="Times New Roman" w:cs="Times New Roman"/>
          <w:b/>
          <w:bCs/>
          <w:noProof/>
          <w:sz w:val="24"/>
          <w:szCs w:val="24"/>
        </w:rPr>
        <w:t xml:space="preserve">Holiday Schedule </w:t>
      </w:r>
      <w:r w:rsidRPr="00CD7503">
        <w:rPr>
          <w:rFonts w:ascii="Times New Roman" w:hAnsi="Times New Roman" w:cs="Times New Roman"/>
          <w:noProof/>
          <w:sz w:val="24"/>
          <w:szCs w:val="24"/>
        </w:rPr>
        <w:t>- There will not be a December meeting. Next one will be in January 2021.</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5"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Shift Diff Reminders</w:t>
      </w:r>
      <w:r w:rsidRPr="00CD7503">
        <w:rPr>
          <w:rFonts w:ascii="Times New Roman" w:hAnsi="Times New Roman" w:cs="Times New Roman"/>
          <w:noProof/>
          <w:sz w:val="24"/>
          <w:szCs w:val="24"/>
        </w:rPr>
        <w:t xml:space="preserve"> - Dr. Hon informed us that she will let us know more about the shift diff s as soon as she gets them.</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5" w:line="258" w:lineRule="auto"/>
        <w:ind w:left="80" w:hanging="9"/>
        <w:jc w:val="both"/>
        <w:rPr>
          <w:rFonts w:ascii="Times New Roman" w:hAnsi="Times New Roman" w:cs="Times New Roman"/>
          <w:noProof/>
          <w:sz w:val="24"/>
          <w:szCs w:val="24"/>
        </w:rPr>
      </w:pP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5"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 xml:space="preserve">Follow-up Reminders - Dr. Hon stress that the follow-up is read through before doing it. </w:t>
      </w:r>
      <w:r w:rsidRPr="00CD7503">
        <w:rPr>
          <w:rFonts w:ascii="Times New Roman" w:hAnsi="Times New Roman" w:cs="Times New Roman"/>
          <w:noProof/>
          <w:sz w:val="24"/>
          <w:szCs w:val="24"/>
        </w:rPr>
        <w:drawing>
          <wp:inline distT="0" distB="0" distL="0" distR="0">
            <wp:extent cx="7620" cy="22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p>
    <w:p w:rsidR="00CD7503" w:rsidRPr="00CD7503" w:rsidRDefault="00CD7503" w:rsidP="00CD7503">
      <w:pPr>
        <w:tabs>
          <w:tab w:val="left" w:pos="3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4" w:line="258" w:lineRule="auto"/>
        <w:ind w:left="32" w:hanging="9"/>
        <w:jc w:val="both"/>
        <w:rPr>
          <w:rFonts w:ascii="Times New Roman" w:hAnsi="Times New Roman" w:cs="Times New Roman"/>
          <w:noProof/>
          <w:sz w:val="24"/>
          <w:szCs w:val="24"/>
        </w:rPr>
      </w:pPr>
    </w:p>
    <w:p w:rsidR="00CD7503" w:rsidRPr="00CD7503" w:rsidRDefault="00CD7503" w:rsidP="00CD7503">
      <w:pPr>
        <w:tabs>
          <w:tab w:val="left" w:pos="3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32" w:line="258" w:lineRule="auto"/>
        <w:ind w:left="32"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CSPI Exam Help</w:t>
      </w:r>
      <w:r w:rsidRPr="00CD7503">
        <w:rPr>
          <w:rFonts w:ascii="Times New Roman" w:hAnsi="Times New Roman" w:cs="Times New Roman"/>
          <w:noProof/>
          <w:sz w:val="24"/>
          <w:szCs w:val="24"/>
        </w:rPr>
        <w:t xml:space="preserve"> - Dr. Hon thanked Karen, Julia and Jason for their help in helping those who were to take the SPI exam. </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32" w:line="258" w:lineRule="auto"/>
        <w:ind w:left="80"/>
        <w:jc w:val="both"/>
        <w:rPr>
          <w:rFonts w:ascii="Times New Roman" w:hAnsi="Times New Roman" w:cs="Times New Roman"/>
          <w:noProof/>
          <w:sz w:val="24"/>
          <w:szCs w:val="24"/>
        </w:rPr>
      </w:pPr>
      <w:r w:rsidRPr="00CD7503">
        <w:rPr>
          <w:rFonts w:ascii="Times New Roman" w:hAnsi="Times New Roman" w:cs="Times New Roman"/>
          <w:noProof/>
          <w:sz w:val="24"/>
          <w:szCs w:val="24"/>
        </w:rPr>
        <w:lastRenderedPageBreak/>
        <w:t xml:space="preserve">Guideline Changes, Proposed -   She is looking to do another guideline for F/Ups. </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1"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drawing>
          <wp:inline distT="0" distB="0" distL="0" distR="0">
            <wp:extent cx="1074420" cy="106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106680"/>
                    </a:xfrm>
                    <a:prstGeom prst="rect">
                      <a:avLst/>
                    </a:prstGeom>
                    <a:noFill/>
                    <a:ln>
                      <a:noFill/>
                    </a:ln>
                  </pic:spPr>
                </pic:pic>
              </a:graphicData>
            </a:graphic>
          </wp:inline>
        </w:drawing>
      </w:r>
      <w:r w:rsidRPr="00CD7503">
        <w:rPr>
          <w:rFonts w:ascii="Times New Roman" w:hAnsi="Times New Roman" w:cs="Times New Roman"/>
          <w:noProof/>
          <w:sz w:val="24"/>
          <w:szCs w:val="24"/>
        </w:rPr>
        <w:t xml:space="preserve">  2021 NC/GPC Staff Meetings - Dr. Lopez informed the staff that we should popuplate our calendars with the meetings set for 2021.</w:t>
      </w:r>
    </w:p>
    <w:p w:rsidR="00CD7503" w:rsidRPr="00CD7503" w:rsidRDefault="00CD7503" w:rsidP="00CD7503">
      <w:pPr>
        <w:tabs>
          <w:tab w:val="left" w:pos="148"/>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spacing w:after="414" w:line="258" w:lineRule="auto"/>
        <w:ind w:left="148" w:hanging="9"/>
        <w:jc w:val="both"/>
        <w:rPr>
          <w:rFonts w:ascii="Times New Roman" w:hAnsi="Times New Roman" w:cs="Times New Roman"/>
          <w:noProof/>
          <w:sz w:val="24"/>
          <w:szCs w:val="24"/>
        </w:rPr>
      </w:pPr>
      <w:r w:rsidRPr="00CD7503">
        <w:rPr>
          <w:rFonts w:ascii="Times New Roman" w:hAnsi="Times New Roman" w:cs="Times New Roman"/>
          <w:noProof/>
          <w:sz w:val="24"/>
          <w:szCs w:val="24"/>
        </w:rPr>
        <w:t>ASA/APAP detectable?</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36"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November PharmD Rotation - The new pharmD students will start on the phones in December, due to the holidays.</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5"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Rabies Update by DPH - Fellow will be presenting the new rabies update tomorrow.   Dr. Hon will record the meeting.</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11"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SPI CE Update 2020 - deadline Feb 1, 2020</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20"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SH Team Goals, November 2020</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06" w:line="269" w:lineRule="auto"/>
        <w:ind w:left="61" w:right="123"/>
        <w:jc w:val="both"/>
        <w:rPr>
          <w:rFonts w:ascii="Times New Roman" w:hAnsi="Times New Roman" w:cs="Times New Roman"/>
          <w:noProof/>
          <w:sz w:val="24"/>
          <w:szCs w:val="24"/>
        </w:rPr>
      </w:pPr>
      <w:r w:rsidRPr="00CD7503">
        <w:rPr>
          <w:rFonts w:ascii="Times New Roman" w:hAnsi="Times New Roman" w:cs="Times New Roman"/>
          <w:noProof/>
          <w:sz w:val="24"/>
          <w:szCs w:val="24"/>
        </w:rPr>
        <w:drawing>
          <wp:inline distT="0" distB="0" distL="0" distR="0">
            <wp:extent cx="1051560" cy="106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106680"/>
                    </a:xfrm>
                    <a:prstGeom prst="rect">
                      <a:avLst/>
                    </a:prstGeom>
                    <a:noFill/>
                    <a:ln>
                      <a:noFill/>
                    </a:ln>
                  </pic:spPr>
                </pic:pic>
              </a:graphicData>
            </a:graphic>
          </wp:inline>
        </w:drawing>
      </w:r>
      <w:r w:rsidRPr="00CD7503">
        <w:rPr>
          <w:rFonts w:ascii="Times New Roman" w:hAnsi="Times New Roman" w:cs="Times New Roman"/>
          <w:noProof/>
          <w:sz w:val="24"/>
          <w:szCs w:val="24"/>
        </w:rPr>
        <w:t xml:space="preserve">   </w:t>
      </w:r>
      <w:r w:rsidRPr="00CD7503">
        <w:rPr>
          <w:rFonts w:ascii="Times New Roman" w:hAnsi="Times New Roman" w:cs="Times New Roman"/>
          <w:b/>
          <w:bCs/>
          <w:noProof/>
          <w:sz w:val="24"/>
          <w:szCs w:val="24"/>
        </w:rPr>
        <w:t>2:40 pm — Medical Director Update- IT issues/GuideIine development — RJG/GPL -</w:t>
      </w:r>
      <w:r w:rsidRPr="00CD7503">
        <w:rPr>
          <w:rFonts w:ascii="Times New Roman" w:hAnsi="Times New Roman" w:cs="Times New Roman"/>
          <w:noProof/>
          <w:sz w:val="24"/>
          <w:szCs w:val="24"/>
        </w:rPr>
        <w:t xml:space="preserve"> Dr. Lopez informed us that Dr. Geller will give his updates in about 40 minutes.</w:t>
      </w:r>
    </w:p>
    <w:p w:rsidR="00CD7503" w:rsidRPr="00CD7503" w:rsidRDefault="00CD7503" w:rsidP="00CD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97" w:line="249" w:lineRule="auto"/>
        <w:ind w:right="57" w:hanging="4"/>
        <w:rPr>
          <w:rFonts w:ascii="Times New Roman" w:hAnsi="Times New Roman" w:cs="Times New Roman"/>
          <w:noProof/>
          <w:sz w:val="24"/>
          <w:szCs w:val="24"/>
        </w:rPr>
      </w:pPr>
      <w:r w:rsidRPr="00CD7503">
        <w:rPr>
          <w:rFonts w:ascii="Times New Roman" w:hAnsi="Times New Roman" w:cs="Times New Roman"/>
          <w:b/>
          <w:bCs/>
          <w:noProof/>
          <w:sz w:val="24"/>
          <w:szCs w:val="24"/>
        </w:rPr>
        <w:t>Push Notification Update</w:t>
      </w:r>
    </w:p>
    <w:p w:rsidR="00CD7503" w:rsidRPr="00CD7503" w:rsidRDefault="00CD7503" w:rsidP="00CD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06" w:line="269" w:lineRule="auto"/>
        <w:ind w:right="123"/>
        <w:jc w:val="both"/>
        <w:rPr>
          <w:rFonts w:ascii="Times New Roman" w:hAnsi="Times New Roman" w:cs="Times New Roman"/>
          <w:noProof/>
          <w:sz w:val="24"/>
          <w:szCs w:val="24"/>
        </w:rPr>
      </w:pPr>
      <w:r w:rsidRPr="00CD7503">
        <w:rPr>
          <w:rFonts w:ascii="Times New Roman" w:hAnsi="Times New Roman" w:cs="Times New Roman"/>
          <w:b/>
          <w:bCs/>
          <w:noProof/>
          <w:sz w:val="24"/>
          <w:szCs w:val="24"/>
        </w:rPr>
        <w:t>TS Updates</w:t>
      </w:r>
    </w:p>
    <w:p w:rsidR="00CD7503" w:rsidRPr="00CD7503" w:rsidRDefault="00CD7503" w:rsidP="00CD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98" w:line="249" w:lineRule="auto"/>
        <w:ind w:right="57" w:hanging="4"/>
        <w:rPr>
          <w:rFonts w:ascii="Times New Roman" w:hAnsi="Times New Roman" w:cs="Times New Roman"/>
          <w:noProof/>
          <w:sz w:val="24"/>
          <w:szCs w:val="24"/>
        </w:rPr>
      </w:pPr>
      <w:r w:rsidRPr="00CD7503">
        <w:rPr>
          <w:rFonts w:ascii="Times New Roman" w:hAnsi="Times New Roman" w:cs="Times New Roman"/>
          <w:b/>
          <w:bCs/>
          <w:noProof/>
          <w:sz w:val="24"/>
          <w:szCs w:val="24"/>
        </w:rPr>
        <w:t>Fusion/ AireSpring Updates</w:t>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95" w:line="269" w:lineRule="auto"/>
        <w:ind w:left="61" w:right="123"/>
        <w:jc w:val="both"/>
        <w:rPr>
          <w:rFonts w:ascii="Times New Roman" w:hAnsi="Times New Roman" w:cs="Times New Roman"/>
          <w:noProof/>
          <w:sz w:val="24"/>
          <w:szCs w:val="24"/>
        </w:rPr>
      </w:pPr>
      <w:r w:rsidRPr="00CD7503">
        <w:rPr>
          <w:rFonts w:ascii="Times New Roman" w:hAnsi="Times New Roman" w:cs="Times New Roman"/>
          <w:b/>
          <w:bCs/>
          <w:noProof/>
          <w:sz w:val="24"/>
          <w:szCs w:val="24"/>
        </w:rPr>
        <w:t xml:space="preserve">Kronos Issues - </w:t>
      </w:r>
      <w:r w:rsidRPr="00CD7503">
        <w:rPr>
          <w:rFonts w:ascii="Times New Roman" w:hAnsi="Times New Roman" w:cs="Times New Roman"/>
          <w:noProof/>
          <w:sz w:val="24"/>
          <w:szCs w:val="24"/>
        </w:rPr>
        <w:t>Dr. Geller...</w:t>
      </w:r>
    </w:p>
    <w:p w:rsidR="00CD7503" w:rsidRPr="00CD7503" w:rsidRDefault="00CD7503" w:rsidP="00CD7503">
      <w:pPr>
        <w:tabs>
          <w:tab w:val="left" w:pos="2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spacing w:after="267" w:line="258" w:lineRule="auto"/>
        <w:ind w:left="22" w:right="268" w:firstLine="57"/>
        <w:jc w:val="both"/>
        <w:rPr>
          <w:rFonts w:ascii="Times New Roman" w:hAnsi="Times New Roman" w:cs="Times New Roman"/>
          <w:noProof/>
          <w:sz w:val="24"/>
          <w:szCs w:val="24"/>
        </w:rPr>
      </w:pPr>
      <w:r w:rsidRPr="00CD7503">
        <w:rPr>
          <w:rFonts w:ascii="Times New Roman" w:hAnsi="Times New Roman" w:cs="Times New Roman"/>
          <w:b/>
          <w:bCs/>
          <w:noProof/>
          <w:color w:val="FF0000"/>
          <w:sz w:val="24"/>
          <w:szCs w:val="24"/>
        </w:rPr>
        <w:t xml:space="preserve">1:39:04 </w:t>
      </w:r>
      <w:r w:rsidRPr="00CD7503">
        <w:rPr>
          <w:rFonts w:ascii="Times New Roman" w:hAnsi="Times New Roman" w:cs="Times New Roman"/>
          <w:noProof/>
          <w:sz w:val="24"/>
          <w:szCs w:val="24"/>
        </w:rPr>
        <w:t xml:space="preserve">- </w:t>
      </w:r>
      <w:r w:rsidRPr="00CD7503">
        <w:rPr>
          <w:rFonts w:ascii="Times New Roman" w:hAnsi="Times New Roman" w:cs="Times New Roman"/>
          <w:b/>
          <w:bCs/>
          <w:noProof/>
          <w:sz w:val="24"/>
          <w:szCs w:val="24"/>
        </w:rPr>
        <w:t>Avaya Softphone Updates -</w:t>
      </w:r>
      <w:r w:rsidRPr="00CD7503">
        <w:rPr>
          <w:rFonts w:ascii="Times New Roman" w:hAnsi="Times New Roman" w:cs="Times New Roman"/>
          <w:noProof/>
          <w:sz w:val="24"/>
          <w:szCs w:val="24"/>
        </w:rPr>
        <w:t xml:space="preserve"> Dr. Lopez mentioned that the Avaya comunicator software in Clayton. They are testing the new Mitel phones and described the new features on it.</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274"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Mitel Phone Updates</w:t>
      </w:r>
      <w:r w:rsidRPr="00CD7503">
        <w:rPr>
          <w:rFonts w:ascii="Times New Roman" w:hAnsi="Times New Roman" w:cs="Times New Roman"/>
          <w:noProof/>
          <w:sz w:val="24"/>
          <w:szCs w:val="24"/>
        </w:rPr>
        <w:t xml:space="preserve">  - Dr. Geller .</w:t>
      </w:r>
      <w:r w:rsidRPr="00CD7503">
        <w:rPr>
          <w:rFonts w:ascii="Times New Roman" w:hAnsi="Times New Roman" w:cs="Times New Roman"/>
          <w:noProof/>
          <w:sz w:val="24"/>
          <w:szCs w:val="24"/>
        </w:rPr>
        <w:drawing>
          <wp:inline distT="0" distB="0" distL="0" distR="0">
            <wp:extent cx="129540" cy="228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 cy="22860"/>
                    </a:xfrm>
                    <a:prstGeom prst="rect">
                      <a:avLst/>
                    </a:prstGeom>
                    <a:noFill/>
                    <a:ln>
                      <a:noFill/>
                    </a:ln>
                  </pic:spPr>
                </pic:pic>
              </a:graphicData>
            </a:graphic>
          </wp:inline>
        </w:drawing>
      </w:r>
    </w:p>
    <w:p w:rsidR="00CD7503" w:rsidRPr="00CD7503" w:rsidRDefault="00CD7503" w:rsidP="00CD7503">
      <w:pPr>
        <w:tabs>
          <w:tab w:val="left" w:pos="61"/>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306" w:line="269" w:lineRule="auto"/>
        <w:ind w:left="61" w:right="123"/>
        <w:jc w:val="both"/>
        <w:rPr>
          <w:rFonts w:ascii="Times New Roman" w:hAnsi="Times New Roman" w:cs="Times New Roman"/>
          <w:noProof/>
          <w:sz w:val="24"/>
          <w:szCs w:val="24"/>
        </w:rPr>
      </w:pPr>
      <w:r w:rsidRPr="00CD7503">
        <w:rPr>
          <w:rFonts w:ascii="Times New Roman" w:hAnsi="Times New Roman" w:cs="Times New Roman"/>
          <w:b/>
          <w:bCs/>
          <w:noProof/>
          <w:sz w:val="24"/>
          <w:szCs w:val="24"/>
        </w:rPr>
        <w:t>IT Inventory</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427" w:line="258" w:lineRule="auto"/>
        <w:ind w:left="80"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APAP guidelines</w:t>
      </w:r>
      <w:r w:rsidRPr="00CD7503">
        <w:rPr>
          <w:rFonts w:ascii="Times New Roman" w:hAnsi="Times New Roman" w:cs="Times New Roman"/>
          <w:noProof/>
          <w:sz w:val="24"/>
          <w:szCs w:val="24"/>
        </w:rPr>
        <w:t xml:space="preserve"> - Dr. Geller talked about APAP ... he should have the new guideline in about 4 weeks. He talked about the updates .. .....</w:t>
      </w:r>
      <w:r w:rsidRPr="00CD7503">
        <w:rPr>
          <w:rFonts w:ascii="Times New Roman" w:hAnsi="Times New Roman" w:cs="Times New Roman"/>
          <w:noProof/>
          <w:sz w:val="24"/>
          <w:szCs w:val="24"/>
        </w:rPr>
        <w:drawing>
          <wp:inline distT="0" distB="0" distL="0" distR="0">
            <wp:extent cx="381000" cy="106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106680"/>
                    </a:xfrm>
                    <a:prstGeom prst="rect">
                      <a:avLst/>
                    </a:prstGeom>
                    <a:noFill/>
                    <a:ln>
                      <a:noFill/>
                    </a:ln>
                  </pic:spPr>
                </pic:pic>
              </a:graphicData>
            </a:graphic>
          </wp:inline>
        </w:drawing>
      </w:r>
    </w:p>
    <w:p w:rsidR="00CD7503" w:rsidRPr="00CD7503" w:rsidRDefault="00CD7503" w:rsidP="00CD7503">
      <w:pPr>
        <w:tabs>
          <w:tab w:val="left" w:pos="3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286" w:line="258" w:lineRule="auto"/>
        <w:ind w:left="32" w:hanging="9"/>
        <w:jc w:val="both"/>
        <w:rPr>
          <w:rFonts w:ascii="Times New Roman" w:hAnsi="Times New Roman" w:cs="Times New Roman"/>
          <w:noProof/>
          <w:sz w:val="24"/>
          <w:szCs w:val="24"/>
        </w:rPr>
      </w:pPr>
      <w:r w:rsidRPr="00CD7503">
        <w:rPr>
          <w:rFonts w:ascii="Times New Roman" w:hAnsi="Times New Roman" w:cs="Times New Roman"/>
          <w:b/>
          <w:bCs/>
          <w:noProof/>
          <w:sz w:val="24"/>
          <w:szCs w:val="24"/>
        </w:rPr>
        <w:t xml:space="preserve">Snake - envenomations </w:t>
      </w:r>
      <w:r w:rsidRPr="00CD7503">
        <w:rPr>
          <w:rFonts w:ascii="Times New Roman" w:hAnsi="Times New Roman" w:cs="Times New Roman"/>
          <w:noProof/>
          <w:sz w:val="24"/>
          <w:szCs w:val="24"/>
        </w:rPr>
        <w:t>- Dr. Geller talked about the anti venoms</w:t>
      </w:r>
      <w:r w:rsidRPr="00CD7503">
        <w:rPr>
          <w:rFonts w:ascii="Times New Roman" w:hAnsi="Times New Roman" w:cs="Times New Roman"/>
          <w:noProof/>
          <w:sz w:val="24"/>
          <w:szCs w:val="24"/>
        </w:rPr>
        <w:drawing>
          <wp:inline distT="0" distB="0" distL="0" distR="0">
            <wp:extent cx="213360" cy="2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 cy="22860"/>
                    </a:xfrm>
                    <a:prstGeom prst="rect">
                      <a:avLst/>
                    </a:prstGeom>
                    <a:noFill/>
                    <a:ln>
                      <a:noFill/>
                    </a:ln>
                  </pic:spPr>
                </pic:pic>
              </a:graphicData>
            </a:graphic>
          </wp:inline>
        </w:drawing>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78" w:line="258" w:lineRule="auto"/>
        <w:ind w:left="80" w:hanging="9"/>
        <w:jc w:val="both"/>
        <w:rPr>
          <w:rFonts w:ascii="Times New Roman" w:hAnsi="Times New Roman" w:cs="Times New Roman"/>
          <w:noProof/>
          <w:sz w:val="24"/>
          <w:szCs w:val="24"/>
        </w:rPr>
      </w:pPr>
      <w:r w:rsidRPr="00CD7503">
        <w:rPr>
          <w:rFonts w:ascii="Times New Roman" w:hAnsi="Times New Roman" w:cs="Times New Roman"/>
          <w:noProof/>
          <w:sz w:val="24"/>
          <w:szCs w:val="24"/>
        </w:rPr>
        <w:t>4:30 pm — Meeting Adjourned  Next Meeting TUESDAY January 26</w:t>
      </w:r>
      <w:r w:rsidRPr="00CD7503">
        <w:rPr>
          <w:rFonts w:ascii="Times New Roman" w:hAnsi="Times New Roman" w:cs="Times New Roman"/>
          <w:noProof/>
          <w:sz w:val="24"/>
          <w:szCs w:val="24"/>
          <w:vertAlign w:val="superscript"/>
        </w:rPr>
        <w:t>th</w:t>
      </w:r>
      <w:r w:rsidRPr="00CD7503">
        <w:rPr>
          <w:rFonts w:ascii="Times New Roman" w:hAnsi="Times New Roman" w:cs="Times New Roman"/>
          <w:noProof/>
          <w:sz w:val="24"/>
          <w:szCs w:val="24"/>
          <w:u w:val="single"/>
          <w:vertAlign w:val="superscript"/>
        </w:rPr>
        <w:t xml:space="preserve"> </w:t>
      </w:r>
      <w:r w:rsidRPr="00CD7503">
        <w:rPr>
          <w:rFonts w:ascii="Times New Roman" w:hAnsi="Times New Roman" w:cs="Times New Roman"/>
          <w:noProof/>
          <w:sz w:val="24"/>
          <w:szCs w:val="24"/>
          <w:u w:val="single"/>
        </w:rPr>
        <w:t>2021</w:t>
      </w:r>
    </w:p>
    <w:p w:rsidR="00CD7503" w:rsidRPr="00CD7503" w:rsidRDefault="00CD7503" w:rsidP="00CD7503">
      <w:pPr>
        <w:tabs>
          <w:tab w:val="left" w:pos="8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s>
        <w:autoSpaceDE w:val="0"/>
        <w:autoSpaceDN w:val="0"/>
        <w:adjustRightInd w:val="0"/>
        <w:spacing w:after="159" w:line="258" w:lineRule="auto"/>
        <w:ind w:left="80" w:hanging="9"/>
        <w:rPr>
          <w:rFonts w:ascii="Times New Roman" w:hAnsi="Times New Roman" w:cs="Times New Roman"/>
          <w:noProof/>
          <w:sz w:val="24"/>
          <w:szCs w:val="24"/>
        </w:rPr>
      </w:pPr>
    </w:p>
    <w:p w:rsidR="00044390" w:rsidRPr="00CD7503" w:rsidRDefault="00D34157">
      <w:pPr>
        <w:rPr>
          <w:rFonts w:ascii="Times New Roman" w:hAnsi="Times New Roman" w:cs="Times New Roman"/>
          <w:sz w:val="24"/>
          <w:szCs w:val="24"/>
        </w:rPr>
      </w:pPr>
    </w:p>
    <w:sectPr w:rsidR="00044390" w:rsidRPr="00CD7503" w:rsidSect="00CD7503">
      <w:pgSz w:w="12240" w:h="15840"/>
      <w:pgMar w:top="720" w:right="720" w:bottom="720" w:left="720"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03"/>
    <w:rsid w:val="000E5E77"/>
    <w:rsid w:val="00251C90"/>
    <w:rsid w:val="00831C3A"/>
    <w:rsid w:val="008A0F3E"/>
    <w:rsid w:val="00B25E9E"/>
    <w:rsid w:val="00CD7503"/>
    <w:rsid w:val="00D34157"/>
    <w:rsid w:val="00F0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BABA"/>
  <w15:chartTrackingRefBased/>
  <w15:docId w15:val="{09CBED0D-3DF4-42FC-A0E7-3B95372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Range</dc:creator>
  <cp:keywords/>
  <dc:description/>
  <cp:lastModifiedBy>Elma Range</cp:lastModifiedBy>
  <cp:revision>4</cp:revision>
  <cp:lastPrinted>2020-11-24T18:40:00Z</cp:lastPrinted>
  <dcterms:created xsi:type="dcterms:W3CDTF">2020-11-24T19:25:00Z</dcterms:created>
  <dcterms:modified xsi:type="dcterms:W3CDTF">2020-11-24T20:07:00Z</dcterms:modified>
</cp:coreProperties>
</file>